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83" w:rsidRDefault="00310983" w:rsidP="00310983"/>
    <w:tbl>
      <w:tblPr>
        <w:tblW w:w="9288" w:type="dxa"/>
        <w:tblLook w:val="00BF"/>
      </w:tblPr>
      <w:tblGrid>
        <w:gridCol w:w="4428"/>
        <w:gridCol w:w="1620"/>
        <w:gridCol w:w="3240"/>
      </w:tblGrid>
      <w:tr w:rsidR="00310983" w:rsidRPr="00445756">
        <w:tc>
          <w:tcPr>
            <w:tcW w:w="4428" w:type="dxa"/>
          </w:tcPr>
          <w:p w:rsidR="00310983" w:rsidRPr="00445756" w:rsidRDefault="00310983" w:rsidP="00445756">
            <w:pPr>
              <w:ind w:right="26"/>
              <w:jc w:val="center"/>
              <w:rPr>
                <w:b/>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1pt;margin-top:4.2pt;width:44.75pt;height:43.5pt;z-index:251658240">
                  <v:imagedata r:id="rId7" o:title=""/>
                </v:shape>
                <o:OLEObject Type="Embed" ProgID="Word.Picture.8" ShapeID="_x0000_s1029" DrawAspect="Content" ObjectID="_1511164083" r:id="rId8"/>
              </w:pict>
            </w:r>
          </w:p>
          <w:p w:rsidR="00310983" w:rsidRPr="00445756" w:rsidRDefault="00310983" w:rsidP="00445756">
            <w:pPr>
              <w:ind w:right="26"/>
              <w:jc w:val="center"/>
              <w:rPr>
                <w:b/>
                <w:sz w:val="20"/>
                <w:szCs w:val="20"/>
              </w:rPr>
            </w:pPr>
          </w:p>
          <w:p w:rsidR="00310983" w:rsidRPr="00445756" w:rsidRDefault="00310983" w:rsidP="00445756">
            <w:pPr>
              <w:ind w:right="26"/>
              <w:jc w:val="center"/>
              <w:rPr>
                <w:b/>
                <w:sz w:val="20"/>
                <w:szCs w:val="20"/>
              </w:rPr>
            </w:pPr>
          </w:p>
          <w:p w:rsidR="00310983" w:rsidRPr="00445756" w:rsidRDefault="00310983" w:rsidP="00445756">
            <w:pPr>
              <w:ind w:right="26"/>
              <w:jc w:val="center"/>
              <w:rPr>
                <w:b/>
                <w:sz w:val="16"/>
                <w:szCs w:val="16"/>
              </w:rPr>
            </w:pPr>
          </w:p>
          <w:p w:rsidR="00310983" w:rsidRPr="00445756" w:rsidRDefault="00310983" w:rsidP="00445756">
            <w:pPr>
              <w:ind w:right="26"/>
              <w:jc w:val="center"/>
              <w:rPr>
                <w:b/>
                <w:sz w:val="16"/>
                <w:szCs w:val="16"/>
              </w:rPr>
            </w:pPr>
          </w:p>
          <w:p w:rsidR="00310983" w:rsidRPr="00445756" w:rsidRDefault="00310983" w:rsidP="00445756">
            <w:pPr>
              <w:ind w:right="26"/>
              <w:jc w:val="center"/>
              <w:rPr>
                <w:b/>
                <w:sz w:val="16"/>
                <w:szCs w:val="16"/>
              </w:rPr>
            </w:pPr>
            <w:r w:rsidRPr="00445756">
              <w:rPr>
                <w:b/>
                <w:sz w:val="16"/>
                <w:szCs w:val="16"/>
              </w:rPr>
              <w:t>ΕΛΛΗΝΙΚΗ  ΔΗΜΟΚΡΑΤΙΑ</w:t>
            </w:r>
          </w:p>
          <w:p w:rsidR="00310983" w:rsidRPr="00445756" w:rsidRDefault="00310983" w:rsidP="00445756">
            <w:pPr>
              <w:ind w:right="26"/>
              <w:jc w:val="center"/>
              <w:rPr>
                <w:b/>
                <w:sz w:val="16"/>
                <w:szCs w:val="16"/>
              </w:rPr>
            </w:pPr>
            <w:r w:rsidRPr="00445756">
              <w:rPr>
                <w:b/>
                <w:sz w:val="16"/>
                <w:szCs w:val="16"/>
              </w:rPr>
              <w:t>ΥΠΟΥΡΓΕΙΟ  ΠΑΙΔΕΙΑΣ,</w:t>
            </w:r>
            <w:r w:rsidRPr="00445756">
              <w:rPr>
                <w:b/>
                <w:sz w:val="16"/>
                <w:szCs w:val="16"/>
                <w:lang w:val="en-US"/>
              </w:rPr>
              <w:t>E</w:t>
            </w:r>
            <w:r w:rsidRPr="00445756">
              <w:rPr>
                <w:b/>
                <w:sz w:val="16"/>
                <w:szCs w:val="16"/>
              </w:rPr>
              <w:t>ΡΕΥΝΑΣ  &amp;  ΘΡΗΣΚΕΥΜΑΤΩΝ</w:t>
            </w:r>
          </w:p>
          <w:p w:rsidR="00310983" w:rsidRPr="00445756" w:rsidRDefault="00310983" w:rsidP="00445756">
            <w:pPr>
              <w:ind w:right="26"/>
              <w:jc w:val="center"/>
              <w:rPr>
                <w:b/>
                <w:sz w:val="16"/>
                <w:szCs w:val="16"/>
              </w:rPr>
            </w:pPr>
            <w:r w:rsidRPr="00445756">
              <w:rPr>
                <w:b/>
                <w:sz w:val="16"/>
                <w:szCs w:val="16"/>
              </w:rPr>
              <w:t>ΠΕΡΙΦΕΡΕΙΑΚΗ Δ/ΝΣΗ Π.Ε. &amp; Δ.Ε.</w:t>
            </w:r>
          </w:p>
          <w:p w:rsidR="00310983" w:rsidRPr="00445756" w:rsidRDefault="00310983" w:rsidP="00445756">
            <w:pPr>
              <w:ind w:right="26"/>
              <w:jc w:val="center"/>
              <w:rPr>
                <w:b/>
                <w:sz w:val="16"/>
                <w:szCs w:val="16"/>
              </w:rPr>
            </w:pPr>
            <w:r w:rsidRPr="00445756">
              <w:rPr>
                <w:b/>
                <w:sz w:val="16"/>
                <w:szCs w:val="16"/>
              </w:rPr>
              <w:t>Κ. ΜΑΚΕΔΟΝΙΑΣ</w:t>
            </w:r>
          </w:p>
          <w:p w:rsidR="00310983" w:rsidRPr="00445756" w:rsidRDefault="00310983" w:rsidP="00445756">
            <w:pPr>
              <w:ind w:right="26"/>
              <w:jc w:val="center"/>
              <w:rPr>
                <w:b/>
                <w:sz w:val="16"/>
                <w:szCs w:val="16"/>
              </w:rPr>
            </w:pPr>
            <w:r w:rsidRPr="00445756">
              <w:rPr>
                <w:b/>
                <w:sz w:val="16"/>
                <w:szCs w:val="16"/>
              </w:rPr>
              <w:t>Δ/ΝΣΗ Π.Ε. ΑΝΑΤΟΛΙΚΗΣ ΘΕΣΣΑΛΟΝΙΚΗΣ</w:t>
            </w:r>
          </w:p>
          <w:p w:rsidR="00310983" w:rsidRPr="00445756" w:rsidRDefault="00256472" w:rsidP="00445756">
            <w:pPr>
              <w:ind w:right="26"/>
              <w:jc w:val="center"/>
              <w:rPr>
                <w:b/>
                <w:sz w:val="16"/>
                <w:szCs w:val="16"/>
              </w:rPr>
            </w:pPr>
            <w:r>
              <w:rPr>
                <w:b/>
                <w:sz w:val="16"/>
                <w:szCs w:val="16"/>
              </w:rPr>
              <w:t>3</w:t>
            </w:r>
            <w:r w:rsidR="00310983" w:rsidRPr="00445756">
              <w:rPr>
                <w:b/>
                <w:sz w:val="20"/>
                <w:szCs w:val="20"/>
                <w:vertAlign w:val="superscript"/>
              </w:rPr>
              <w:t>ο</w:t>
            </w:r>
            <w:r w:rsidR="00310983" w:rsidRPr="00445756">
              <w:rPr>
                <w:b/>
                <w:sz w:val="16"/>
                <w:szCs w:val="16"/>
              </w:rPr>
              <w:t xml:space="preserve"> 12/ Θ  ΔΗΜΟΤΙΚΟ  ΣΧΟΛΕΙΟ</w:t>
            </w:r>
          </w:p>
          <w:p w:rsidR="00310983" w:rsidRPr="00445756" w:rsidRDefault="00310983" w:rsidP="00445756">
            <w:pPr>
              <w:ind w:right="26"/>
              <w:jc w:val="center"/>
              <w:rPr>
                <w:b/>
                <w:sz w:val="16"/>
                <w:szCs w:val="16"/>
              </w:rPr>
            </w:pPr>
            <w:r w:rsidRPr="00445756">
              <w:rPr>
                <w:b/>
                <w:sz w:val="16"/>
                <w:szCs w:val="16"/>
              </w:rPr>
              <w:t>ΚΑΛΑΜΑΡΙΑΣ</w:t>
            </w:r>
          </w:p>
          <w:p w:rsidR="00310983" w:rsidRPr="00445756" w:rsidRDefault="00310983" w:rsidP="00445756">
            <w:pPr>
              <w:ind w:right="26"/>
              <w:jc w:val="center"/>
              <w:rPr>
                <w:b/>
                <w:sz w:val="20"/>
                <w:szCs w:val="20"/>
              </w:rPr>
            </w:pPr>
          </w:p>
        </w:tc>
        <w:tc>
          <w:tcPr>
            <w:tcW w:w="1620" w:type="dxa"/>
          </w:tcPr>
          <w:p w:rsidR="00310983" w:rsidRPr="00445756" w:rsidRDefault="00310983" w:rsidP="00445756">
            <w:pPr>
              <w:ind w:right="26"/>
              <w:jc w:val="right"/>
              <w:rPr>
                <w:b/>
              </w:rPr>
            </w:pPr>
          </w:p>
          <w:p w:rsidR="00310983" w:rsidRPr="00445756" w:rsidRDefault="00310983" w:rsidP="00445756">
            <w:pPr>
              <w:ind w:right="26"/>
              <w:jc w:val="right"/>
              <w:rPr>
                <w:b/>
              </w:rPr>
            </w:pPr>
          </w:p>
          <w:p w:rsidR="00310983" w:rsidRPr="00445756" w:rsidRDefault="00310983" w:rsidP="00445756">
            <w:pPr>
              <w:ind w:right="26"/>
              <w:jc w:val="right"/>
              <w:rPr>
                <w:b/>
              </w:rPr>
            </w:pPr>
          </w:p>
          <w:p w:rsidR="00310983" w:rsidRPr="00445756" w:rsidRDefault="00310983" w:rsidP="00445756">
            <w:pPr>
              <w:ind w:right="26"/>
              <w:jc w:val="right"/>
              <w:rPr>
                <w:b/>
              </w:rPr>
            </w:pPr>
          </w:p>
          <w:p w:rsidR="00310983" w:rsidRPr="00445756" w:rsidRDefault="00310983" w:rsidP="00445756">
            <w:pPr>
              <w:ind w:right="26"/>
              <w:jc w:val="right"/>
              <w:rPr>
                <w:b/>
              </w:rPr>
            </w:pPr>
            <w:r w:rsidRPr="00445756">
              <w:rPr>
                <w:b/>
              </w:rPr>
              <w:t>ΠΡΟΣ:</w:t>
            </w:r>
          </w:p>
        </w:tc>
        <w:tc>
          <w:tcPr>
            <w:tcW w:w="3240" w:type="dxa"/>
          </w:tcPr>
          <w:p w:rsidR="00310983" w:rsidRPr="00445756" w:rsidRDefault="00256472" w:rsidP="00445756">
            <w:pPr>
              <w:ind w:right="26"/>
              <w:rPr>
                <w:b/>
              </w:rPr>
            </w:pPr>
            <w:r>
              <w:rPr>
                <w:b/>
              </w:rPr>
              <w:t xml:space="preserve">Θεσσαλονίκη </w:t>
            </w:r>
            <w:r>
              <w:rPr>
                <w:b/>
              </w:rPr>
              <w:tab/>
              <w:t xml:space="preserve">:  </w:t>
            </w:r>
            <w:r w:rsidR="00BE1A76">
              <w:rPr>
                <w:b/>
                <w:lang w:val="en-US"/>
              </w:rPr>
              <w:t>08</w:t>
            </w:r>
            <w:r>
              <w:rPr>
                <w:b/>
              </w:rPr>
              <w:t>-1</w:t>
            </w:r>
            <w:r>
              <w:rPr>
                <w:b/>
                <w:lang w:val="en-US"/>
              </w:rPr>
              <w:t>2</w:t>
            </w:r>
            <w:r w:rsidR="00310983" w:rsidRPr="00445756">
              <w:rPr>
                <w:b/>
              </w:rPr>
              <w:t>-2015</w:t>
            </w:r>
          </w:p>
          <w:p w:rsidR="00310983" w:rsidRPr="00BE1A76" w:rsidRDefault="006350B0" w:rsidP="00445756">
            <w:pPr>
              <w:ind w:right="26"/>
              <w:rPr>
                <w:b/>
                <w:lang w:val="en-US"/>
              </w:rPr>
            </w:pPr>
            <w:r w:rsidRPr="00445756">
              <w:rPr>
                <w:b/>
              </w:rPr>
              <w:t>Αρ. Πρωτ.</w:t>
            </w:r>
            <w:r w:rsidRPr="00445756">
              <w:rPr>
                <w:b/>
              </w:rPr>
              <w:tab/>
              <w:t>:</w:t>
            </w:r>
            <w:r w:rsidR="00BE1A76">
              <w:rPr>
                <w:b/>
                <w:lang w:val="en-US"/>
              </w:rPr>
              <w:t xml:space="preserve"> </w:t>
            </w:r>
            <w:r w:rsidRPr="00445756">
              <w:rPr>
                <w:b/>
              </w:rPr>
              <w:t xml:space="preserve"> </w:t>
            </w:r>
            <w:r w:rsidR="00BE1A76">
              <w:rPr>
                <w:b/>
                <w:lang w:val="en-US"/>
              </w:rPr>
              <w:t>470</w:t>
            </w:r>
          </w:p>
          <w:p w:rsidR="00310983" w:rsidRPr="00445756" w:rsidRDefault="00310983" w:rsidP="00445756">
            <w:pPr>
              <w:ind w:right="26"/>
              <w:rPr>
                <w:b/>
              </w:rPr>
            </w:pPr>
          </w:p>
          <w:p w:rsidR="00310983" w:rsidRPr="00445756" w:rsidRDefault="00310983" w:rsidP="00445756">
            <w:pPr>
              <w:ind w:right="26"/>
              <w:rPr>
                <w:b/>
              </w:rPr>
            </w:pPr>
          </w:p>
          <w:p w:rsidR="00310983" w:rsidRPr="00445756" w:rsidRDefault="00310983" w:rsidP="00445756">
            <w:pPr>
              <w:ind w:right="26"/>
              <w:rPr>
                <w:b/>
                <w:sz w:val="16"/>
                <w:szCs w:val="16"/>
                <w:lang w:val="en-US"/>
              </w:rPr>
            </w:pPr>
            <w:r w:rsidRPr="00445756">
              <w:rPr>
                <w:b/>
                <w:sz w:val="16"/>
                <w:szCs w:val="16"/>
              </w:rPr>
              <w:t>ΔΙΕΥΘΥΝΣΗ   ΠΡΩΤΟΒΑΘΜΙΑΣ  ΕΚΠΑΙΔΕΥΣΗΣ ΑΝΑΤΟΛΙΚΗΣ  ΘΕΣΣΑΛΟΝΙΚΗΣ</w:t>
            </w:r>
          </w:p>
          <w:p w:rsidR="00310983" w:rsidRPr="00445756" w:rsidRDefault="00310983" w:rsidP="00445756">
            <w:pPr>
              <w:ind w:right="26"/>
              <w:rPr>
                <w:b/>
                <w:sz w:val="16"/>
                <w:szCs w:val="16"/>
                <w:lang w:val="en-US"/>
              </w:rPr>
            </w:pPr>
          </w:p>
          <w:p w:rsidR="00310983" w:rsidRPr="00445756" w:rsidRDefault="00310983" w:rsidP="00445756">
            <w:pPr>
              <w:ind w:right="26"/>
              <w:rPr>
                <w:b/>
                <w:sz w:val="16"/>
                <w:szCs w:val="16"/>
              </w:rPr>
            </w:pPr>
            <w:r w:rsidRPr="00445756">
              <w:rPr>
                <w:b/>
                <w:sz w:val="16"/>
                <w:szCs w:val="16"/>
                <w:lang w:val="en-US"/>
              </w:rPr>
              <w:t>KOI</w:t>
            </w:r>
            <w:r w:rsidRPr="00445756">
              <w:rPr>
                <w:b/>
                <w:sz w:val="16"/>
                <w:szCs w:val="16"/>
              </w:rPr>
              <w:t>ΝΟΠΟΙΗΣΗ :ΤΑΞΙΔΙΩΤΙΚΑ  ΓΡΑΦΕΙΑ</w:t>
            </w:r>
          </w:p>
        </w:tc>
      </w:tr>
      <w:tr w:rsidR="00310983" w:rsidRPr="00445756">
        <w:tc>
          <w:tcPr>
            <w:tcW w:w="4428" w:type="dxa"/>
          </w:tcPr>
          <w:p w:rsidR="00310983" w:rsidRPr="00445756" w:rsidRDefault="00310983" w:rsidP="00445756">
            <w:pPr>
              <w:ind w:right="26"/>
              <w:rPr>
                <w:b/>
                <w:sz w:val="20"/>
                <w:szCs w:val="20"/>
              </w:rPr>
            </w:pPr>
            <w:r w:rsidRPr="00445756">
              <w:rPr>
                <w:b/>
                <w:sz w:val="20"/>
                <w:szCs w:val="20"/>
              </w:rPr>
              <w:t xml:space="preserve">Ταχ. Διεύθυνση </w:t>
            </w:r>
            <w:r w:rsidRPr="00445756">
              <w:rPr>
                <w:b/>
                <w:sz w:val="20"/>
                <w:szCs w:val="20"/>
              </w:rPr>
              <w:tab/>
              <w:t xml:space="preserve">: </w:t>
            </w:r>
            <w:r w:rsidR="00256472">
              <w:rPr>
                <w:b/>
                <w:sz w:val="20"/>
                <w:szCs w:val="20"/>
              </w:rPr>
              <w:t>Κολοτούρου  10</w:t>
            </w:r>
          </w:p>
          <w:p w:rsidR="00310983" w:rsidRPr="00445756" w:rsidRDefault="00310983" w:rsidP="00445756">
            <w:pPr>
              <w:ind w:right="26"/>
              <w:rPr>
                <w:b/>
                <w:sz w:val="20"/>
                <w:szCs w:val="20"/>
              </w:rPr>
            </w:pPr>
            <w:r w:rsidRPr="00445756">
              <w:rPr>
                <w:b/>
                <w:sz w:val="20"/>
                <w:szCs w:val="20"/>
              </w:rPr>
              <w:t>Ταχ. Κώδικας</w:t>
            </w:r>
            <w:r w:rsidRPr="00445756">
              <w:rPr>
                <w:b/>
                <w:sz w:val="20"/>
                <w:szCs w:val="20"/>
              </w:rPr>
              <w:tab/>
              <w:t>: 55132</w:t>
            </w:r>
          </w:p>
          <w:p w:rsidR="00310983" w:rsidRPr="00445756" w:rsidRDefault="00256472" w:rsidP="00445756">
            <w:pPr>
              <w:ind w:right="26"/>
              <w:rPr>
                <w:b/>
                <w:sz w:val="20"/>
                <w:szCs w:val="20"/>
              </w:rPr>
            </w:pPr>
            <w:r>
              <w:rPr>
                <w:b/>
                <w:sz w:val="20"/>
                <w:szCs w:val="20"/>
              </w:rPr>
              <w:t>Πληροφορίες</w:t>
            </w:r>
            <w:r>
              <w:rPr>
                <w:b/>
                <w:sz w:val="20"/>
                <w:szCs w:val="20"/>
              </w:rPr>
              <w:tab/>
              <w:t>: Παπαθωμά  Χάιδω</w:t>
            </w:r>
          </w:p>
          <w:p w:rsidR="00310983" w:rsidRPr="00445756" w:rsidRDefault="00256472" w:rsidP="00445756">
            <w:pPr>
              <w:ind w:right="26"/>
              <w:rPr>
                <w:b/>
                <w:sz w:val="20"/>
                <w:szCs w:val="20"/>
              </w:rPr>
            </w:pPr>
            <w:r>
              <w:rPr>
                <w:b/>
                <w:sz w:val="20"/>
                <w:szCs w:val="20"/>
              </w:rPr>
              <w:t>Τηλέφωνο</w:t>
            </w:r>
            <w:r>
              <w:rPr>
                <w:b/>
                <w:sz w:val="20"/>
                <w:szCs w:val="20"/>
              </w:rPr>
              <w:tab/>
              <w:t>: 2310 481470</w:t>
            </w:r>
          </w:p>
          <w:p w:rsidR="00310983" w:rsidRPr="00445756" w:rsidRDefault="00310983" w:rsidP="00445756">
            <w:pPr>
              <w:ind w:right="26"/>
              <w:rPr>
                <w:b/>
                <w:sz w:val="20"/>
                <w:szCs w:val="20"/>
              </w:rPr>
            </w:pPr>
            <w:r w:rsidRPr="00445756">
              <w:rPr>
                <w:b/>
                <w:sz w:val="20"/>
                <w:szCs w:val="20"/>
              </w:rPr>
              <w:t xml:space="preserve"> </w:t>
            </w:r>
            <w:r w:rsidRPr="00445756">
              <w:rPr>
                <w:b/>
                <w:sz w:val="20"/>
                <w:szCs w:val="20"/>
                <w:lang w:val="en-US"/>
              </w:rPr>
              <w:t>F</w:t>
            </w:r>
            <w:r w:rsidRPr="00445756">
              <w:rPr>
                <w:b/>
                <w:sz w:val="20"/>
                <w:szCs w:val="20"/>
              </w:rPr>
              <w:t xml:space="preserve">ΑΧ </w:t>
            </w:r>
            <w:r w:rsidR="00256472">
              <w:rPr>
                <w:b/>
                <w:sz w:val="20"/>
                <w:szCs w:val="20"/>
              </w:rPr>
              <w:t xml:space="preserve">                  :  2310-481470</w:t>
            </w:r>
            <w:r w:rsidRPr="00445756">
              <w:rPr>
                <w:b/>
                <w:sz w:val="20"/>
                <w:szCs w:val="20"/>
              </w:rPr>
              <w:t xml:space="preserve">  </w:t>
            </w:r>
          </w:p>
        </w:tc>
        <w:tc>
          <w:tcPr>
            <w:tcW w:w="1620" w:type="dxa"/>
          </w:tcPr>
          <w:p w:rsidR="00310983" w:rsidRPr="00445756" w:rsidRDefault="00310983" w:rsidP="00445756">
            <w:pPr>
              <w:ind w:right="26"/>
              <w:jc w:val="right"/>
              <w:rPr>
                <w:sz w:val="20"/>
                <w:szCs w:val="20"/>
              </w:rPr>
            </w:pPr>
          </w:p>
        </w:tc>
        <w:tc>
          <w:tcPr>
            <w:tcW w:w="3240" w:type="dxa"/>
          </w:tcPr>
          <w:p w:rsidR="00310983" w:rsidRPr="00445756" w:rsidRDefault="00310983" w:rsidP="00445756">
            <w:pPr>
              <w:ind w:right="26"/>
              <w:rPr>
                <w:sz w:val="20"/>
                <w:szCs w:val="20"/>
              </w:rPr>
            </w:pPr>
          </w:p>
        </w:tc>
      </w:tr>
    </w:tbl>
    <w:p w:rsidR="006605AF" w:rsidRPr="00A67E33" w:rsidRDefault="006605AF" w:rsidP="006605AF"/>
    <w:p w:rsidR="00D53A4E" w:rsidRDefault="00D53A4E" w:rsidP="00DB0C1C">
      <w:pPr>
        <w:tabs>
          <w:tab w:val="num" w:pos="-360"/>
        </w:tabs>
        <w:jc w:val="both"/>
        <w:rPr>
          <w:b/>
        </w:rPr>
      </w:pPr>
    </w:p>
    <w:p w:rsidR="00D53A4E" w:rsidRDefault="00D53A4E" w:rsidP="00DB0C1C">
      <w:pPr>
        <w:tabs>
          <w:tab w:val="num" w:pos="-360"/>
        </w:tabs>
        <w:jc w:val="both"/>
        <w:rPr>
          <w:b/>
        </w:rPr>
      </w:pPr>
    </w:p>
    <w:p w:rsidR="00737275" w:rsidRPr="00A37743" w:rsidRDefault="00737275" w:rsidP="00737275">
      <w:pPr>
        <w:tabs>
          <w:tab w:val="num" w:pos="-360"/>
          <w:tab w:val="left" w:pos="7260"/>
        </w:tabs>
        <w:ind w:left="360"/>
        <w:jc w:val="both"/>
        <w:rPr>
          <w:rFonts w:ascii="Arial" w:hAnsi="Arial" w:cs="Arial"/>
          <w:b/>
          <w:bCs/>
        </w:rPr>
      </w:pPr>
      <w:r>
        <w:rPr>
          <w:rFonts w:ascii="Arial" w:hAnsi="Arial" w:cs="Arial"/>
          <w:b/>
          <w:bCs/>
          <w:sz w:val="28"/>
        </w:rPr>
        <w:tab/>
      </w:r>
    </w:p>
    <w:p w:rsidR="00CB5DBD" w:rsidRDefault="00825F13" w:rsidP="003714BF">
      <w:pPr>
        <w:pStyle w:val="1"/>
        <w:jc w:val="both"/>
      </w:pPr>
      <w:r>
        <w:t xml:space="preserve"> </w:t>
      </w:r>
      <w:r w:rsidR="00606CDF">
        <w:t xml:space="preserve">Θέμα: </w:t>
      </w:r>
      <w:r w:rsidR="00CB5DBD">
        <w:t>«Πρόσκληση εκδήλωσης ενδιαφέροντος ταξιδιωτικών γραφ</w:t>
      </w:r>
      <w:r w:rsidR="00C05E77">
        <w:t>είων για  την επίσκεψη μαθητών -</w:t>
      </w:r>
      <w:r w:rsidR="00CB5DBD">
        <w:t>τριών της ΣΤ΄</w:t>
      </w:r>
      <w:r w:rsidR="004A5A3A" w:rsidRPr="004A5A3A">
        <w:t xml:space="preserve"> </w:t>
      </w:r>
      <w:r w:rsidR="00CB5DBD">
        <w:t>τάξης  και συνοδών τους  στη Βουλή των Ελλήνων ».</w:t>
      </w:r>
    </w:p>
    <w:p w:rsidR="003714BF" w:rsidRPr="003714BF" w:rsidRDefault="003714BF" w:rsidP="003714BF"/>
    <w:p w:rsidR="00606CDF" w:rsidRDefault="00606CDF" w:rsidP="00FA2FD3">
      <w:pPr>
        <w:spacing w:line="480" w:lineRule="auto"/>
        <w:rPr>
          <w:rFonts w:ascii="Arial" w:hAnsi="Arial" w:cs="Arial"/>
          <w:b/>
        </w:rPr>
      </w:pPr>
    </w:p>
    <w:p w:rsidR="002A4104" w:rsidRDefault="00256472" w:rsidP="00FA2FD3">
      <w:pPr>
        <w:spacing w:line="360" w:lineRule="auto"/>
        <w:ind w:firstLine="539"/>
        <w:rPr>
          <w:rFonts w:ascii="Arial" w:hAnsi="Arial" w:cs="Arial"/>
        </w:rPr>
      </w:pPr>
      <w:r>
        <w:rPr>
          <w:rFonts w:ascii="Arial" w:hAnsi="Arial" w:cs="Arial"/>
        </w:rPr>
        <w:t xml:space="preserve">Η Διευθύντρια </w:t>
      </w:r>
      <w:r w:rsidR="00606CDF">
        <w:rPr>
          <w:rFonts w:ascii="Arial" w:hAnsi="Arial" w:cs="Arial"/>
        </w:rPr>
        <w:t xml:space="preserve"> του </w:t>
      </w:r>
      <w:r>
        <w:rPr>
          <w:rFonts w:ascii="Arial" w:hAnsi="Arial" w:cs="Arial"/>
          <w:b/>
        </w:rPr>
        <w:t>3</w:t>
      </w:r>
      <w:r w:rsidR="00606CDF">
        <w:rPr>
          <w:rFonts w:ascii="Arial" w:hAnsi="Arial" w:cs="Arial"/>
          <w:b/>
          <w:vertAlign w:val="superscript"/>
        </w:rPr>
        <w:t>ου</w:t>
      </w:r>
      <w:r w:rsidR="00606CDF">
        <w:rPr>
          <w:rFonts w:ascii="Arial" w:hAnsi="Arial" w:cs="Arial"/>
          <w:b/>
        </w:rPr>
        <w:t xml:space="preserve"> </w:t>
      </w:r>
      <w:r w:rsidR="00725480">
        <w:rPr>
          <w:rFonts w:ascii="Arial" w:hAnsi="Arial" w:cs="Arial"/>
          <w:b/>
        </w:rPr>
        <w:t xml:space="preserve"> </w:t>
      </w:r>
      <w:r w:rsidR="005B1DC2">
        <w:rPr>
          <w:rFonts w:ascii="Arial" w:hAnsi="Arial" w:cs="Arial"/>
          <w:b/>
        </w:rPr>
        <w:t>Δημ</w:t>
      </w:r>
      <w:r w:rsidR="005B1DC2">
        <w:rPr>
          <w:rFonts w:ascii="Arial" w:hAnsi="Arial" w:cs="Arial"/>
          <w:b/>
          <w:lang w:val="en-US"/>
        </w:rPr>
        <w:t>o</w:t>
      </w:r>
      <w:r w:rsidR="005B1DC2">
        <w:rPr>
          <w:rFonts w:ascii="Arial" w:hAnsi="Arial" w:cs="Arial"/>
          <w:b/>
        </w:rPr>
        <w:t>τικού Σχολείου</w:t>
      </w:r>
      <w:r w:rsidR="00606CDF">
        <w:rPr>
          <w:rFonts w:ascii="Arial" w:hAnsi="Arial" w:cs="Arial"/>
          <w:b/>
        </w:rPr>
        <w:t xml:space="preserve"> </w:t>
      </w:r>
      <w:r w:rsidR="002A4104">
        <w:rPr>
          <w:rFonts w:ascii="Arial" w:hAnsi="Arial" w:cs="Arial"/>
          <w:b/>
        </w:rPr>
        <w:t xml:space="preserve">Καλαμαριάς </w:t>
      </w:r>
      <w:r w:rsidR="00606CDF">
        <w:rPr>
          <w:rFonts w:ascii="Arial" w:hAnsi="Arial" w:cs="Arial"/>
        </w:rPr>
        <w:t>ζητά εκδήλωση ενδιαφέροντος από τα τουριστικά γραφεία για τη διοργά</w:t>
      </w:r>
      <w:r w:rsidR="00D037BB">
        <w:rPr>
          <w:rFonts w:ascii="Arial" w:hAnsi="Arial" w:cs="Arial"/>
        </w:rPr>
        <w:t>νωση της τριήμερης εκδρομής</w:t>
      </w:r>
      <w:r w:rsidR="000F02D1">
        <w:rPr>
          <w:rFonts w:ascii="Arial" w:hAnsi="Arial" w:cs="Arial"/>
        </w:rPr>
        <w:t xml:space="preserve"> </w:t>
      </w:r>
      <w:r w:rsidR="002A4104">
        <w:rPr>
          <w:rFonts w:ascii="Arial" w:hAnsi="Arial" w:cs="Arial"/>
        </w:rPr>
        <w:t xml:space="preserve"> της </w:t>
      </w:r>
      <w:r w:rsidR="00D037BB">
        <w:rPr>
          <w:rFonts w:ascii="Arial" w:hAnsi="Arial" w:cs="Arial"/>
        </w:rPr>
        <w:t>Στ΄ τάξης του Σ</w:t>
      </w:r>
      <w:r w:rsidR="00606CDF">
        <w:rPr>
          <w:rFonts w:ascii="Arial" w:hAnsi="Arial" w:cs="Arial"/>
        </w:rPr>
        <w:t xml:space="preserve">χολείου </w:t>
      </w:r>
      <w:r w:rsidR="002A4104">
        <w:rPr>
          <w:rFonts w:ascii="Arial" w:hAnsi="Arial" w:cs="Arial"/>
        </w:rPr>
        <w:t xml:space="preserve">μας </w:t>
      </w:r>
      <w:r w:rsidR="00606CDF">
        <w:rPr>
          <w:rFonts w:ascii="Arial" w:hAnsi="Arial" w:cs="Arial"/>
        </w:rPr>
        <w:t>στην Αθήνα</w:t>
      </w:r>
      <w:r w:rsidR="002A4104">
        <w:rPr>
          <w:rFonts w:ascii="Arial" w:hAnsi="Arial" w:cs="Arial"/>
        </w:rPr>
        <w:t>.</w:t>
      </w:r>
      <w:r w:rsidR="00606CDF">
        <w:rPr>
          <w:rFonts w:ascii="Arial" w:hAnsi="Arial" w:cs="Arial"/>
        </w:rPr>
        <w:t xml:space="preserve"> </w:t>
      </w:r>
    </w:p>
    <w:p w:rsidR="001071E3" w:rsidRPr="001071E3" w:rsidRDefault="00606CDF" w:rsidP="001071E3">
      <w:pPr>
        <w:spacing w:line="360" w:lineRule="auto"/>
        <w:ind w:firstLine="720"/>
        <w:jc w:val="both"/>
        <w:rPr>
          <w:rFonts w:ascii="Arial" w:hAnsi="Arial" w:cs="Arial"/>
        </w:rPr>
      </w:pPr>
      <w:r>
        <w:pict>
          <v:line id="_x0000_s1027" style="position:absolute;left:0;text-align:left;z-index:251657216" from="171pt,30.1pt" to="180pt,30.1pt"/>
        </w:pict>
      </w:r>
      <w:r>
        <w:rPr>
          <w:rFonts w:ascii="Arial" w:hAnsi="Arial" w:cs="Arial"/>
        </w:rPr>
        <w:t>Η εκδρομή θα πραγματοποιηθεί το διάστημα από</w:t>
      </w:r>
      <w:r w:rsidRPr="002E6509">
        <w:rPr>
          <w:rFonts w:ascii="Arial" w:hAnsi="Arial" w:cs="Arial"/>
          <w:b/>
        </w:rPr>
        <w:t xml:space="preserve"> </w:t>
      </w:r>
      <w:r w:rsidR="002E6509" w:rsidRPr="002E6509">
        <w:rPr>
          <w:rFonts w:ascii="Arial" w:hAnsi="Arial" w:cs="Arial"/>
          <w:b/>
        </w:rPr>
        <w:t>1</w:t>
      </w:r>
      <w:r w:rsidR="00AD19DA" w:rsidRPr="00AD19DA">
        <w:rPr>
          <w:rFonts w:ascii="Arial" w:hAnsi="Arial" w:cs="Arial"/>
          <w:b/>
        </w:rPr>
        <w:t>8</w:t>
      </w:r>
      <w:r w:rsidR="00FF1C44">
        <w:rPr>
          <w:rFonts w:ascii="Arial" w:hAnsi="Arial" w:cs="Arial"/>
          <w:b/>
        </w:rPr>
        <w:t>-3-201</w:t>
      </w:r>
      <w:r w:rsidR="00FF1C44" w:rsidRPr="00FF1C44">
        <w:rPr>
          <w:rFonts w:ascii="Arial" w:hAnsi="Arial" w:cs="Arial"/>
          <w:b/>
        </w:rPr>
        <w:t>6</w:t>
      </w:r>
      <w:r w:rsidR="00FF1C44">
        <w:rPr>
          <w:rFonts w:ascii="Arial" w:hAnsi="Arial" w:cs="Arial"/>
          <w:b/>
        </w:rPr>
        <w:t xml:space="preserve"> έως και </w:t>
      </w:r>
      <w:r w:rsidR="00AD19DA" w:rsidRPr="00AD19DA">
        <w:rPr>
          <w:rFonts w:ascii="Arial" w:hAnsi="Arial" w:cs="Arial"/>
          <w:b/>
        </w:rPr>
        <w:t>20</w:t>
      </w:r>
      <w:r w:rsidRPr="0072673E">
        <w:rPr>
          <w:rFonts w:ascii="Arial" w:hAnsi="Arial" w:cs="Arial"/>
          <w:b/>
        </w:rPr>
        <w:t>-3-201</w:t>
      </w:r>
      <w:r w:rsidR="003E4C20">
        <w:rPr>
          <w:rFonts w:ascii="Arial" w:hAnsi="Arial" w:cs="Arial"/>
          <w:b/>
        </w:rPr>
        <w:t>6</w:t>
      </w:r>
      <w:r w:rsidRPr="0072673E">
        <w:rPr>
          <w:rFonts w:ascii="Arial" w:hAnsi="Arial" w:cs="Arial"/>
          <w:b/>
        </w:rPr>
        <w:t xml:space="preserve"> </w:t>
      </w:r>
      <w:r>
        <w:rPr>
          <w:rFonts w:ascii="Arial" w:hAnsi="Arial" w:cs="Arial"/>
        </w:rPr>
        <w:t>( δύο</w:t>
      </w:r>
      <w:r w:rsidR="00CC4D09">
        <w:rPr>
          <w:rFonts w:ascii="Arial" w:hAnsi="Arial" w:cs="Arial"/>
        </w:rPr>
        <w:t xml:space="preserve"> </w:t>
      </w:r>
      <w:r w:rsidR="008F02E9">
        <w:rPr>
          <w:rFonts w:ascii="Arial" w:hAnsi="Arial" w:cs="Arial"/>
        </w:rPr>
        <w:t>διανυκτερεύσεις) με αναμενόμενη</w:t>
      </w:r>
      <w:r w:rsidR="008F02E9" w:rsidRPr="008F02E9">
        <w:rPr>
          <w:rFonts w:ascii="Arial" w:hAnsi="Arial" w:cs="Arial"/>
        </w:rPr>
        <w:t xml:space="preserve"> </w:t>
      </w:r>
      <w:r>
        <w:rPr>
          <w:rFonts w:ascii="Arial" w:hAnsi="Arial" w:cs="Arial"/>
        </w:rPr>
        <w:t>συμμετοχή</w:t>
      </w:r>
      <w:r w:rsidR="00D36B73">
        <w:rPr>
          <w:rFonts w:ascii="Arial" w:hAnsi="Arial" w:cs="Arial"/>
        </w:rPr>
        <w:t xml:space="preserve"> </w:t>
      </w:r>
      <w:r w:rsidR="00AD19DA">
        <w:rPr>
          <w:rFonts w:ascii="Arial" w:hAnsi="Arial" w:cs="Arial"/>
          <w:b/>
        </w:rPr>
        <w:t>2</w:t>
      </w:r>
      <w:r w:rsidR="00AD19DA" w:rsidRPr="00AD19DA">
        <w:rPr>
          <w:rFonts w:ascii="Arial" w:hAnsi="Arial" w:cs="Arial"/>
          <w:b/>
        </w:rPr>
        <w:t>0</w:t>
      </w:r>
      <w:r w:rsidR="00AD19DA">
        <w:rPr>
          <w:rFonts w:ascii="Arial" w:hAnsi="Arial" w:cs="Arial"/>
          <w:b/>
        </w:rPr>
        <w:t>-2</w:t>
      </w:r>
      <w:r w:rsidR="00AD19DA" w:rsidRPr="00AD19DA">
        <w:rPr>
          <w:rFonts w:ascii="Arial" w:hAnsi="Arial" w:cs="Arial"/>
          <w:b/>
        </w:rPr>
        <w:t>5</w:t>
      </w:r>
      <w:r w:rsidR="00D36B73" w:rsidRPr="00D36B73">
        <w:rPr>
          <w:rFonts w:ascii="Arial" w:hAnsi="Arial" w:cs="Arial"/>
          <w:b/>
        </w:rPr>
        <w:t xml:space="preserve"> </w:t>
      </w:r>
      <w:r w:rsidR="00FF1C44" w:rsidRPr="00D36B73">
        <w:rPr>
          <w:rFonts w:ascii="Arial" w:hAnsi="Arial" w:cs="Arial"/>
          <w:b/>
        </w:rPr>
        <w:t xml:space="preserve"> περίπου  μαθητών/τριών</w:t>
      </w:r>
      <w:r w:rsidR="00D36B73">
        <w:rPr>
          <w:rFonts w:ascii="Arial" w:hAnsi="Arial" w:cs="Arial"/>
        </w:rPr>
        <w:t xml:space="preserve">, </w:t>
      </w:r>
      <w:r w:rsidR="00AD19DA">
        <w:rPr>
          <w:rFonts w:ascii="Arial" w:hAnsi="Arial" w:cs="Arial"/>
          <w:b/>
        </w:rPr>
        <w:t>2</w:t>
      </w:r>
      <w:r w:rsidR="00AD19DA" w:rsidRPr="00AD19DA">
        <w:rPr>
          <w:rFonts w:ascii="Arial" w:hAnsi="Arial" w:cs="Arial"/>
          <w:b/>
        </w:rPr>
        <w:t>0</w:t>
      </w:r>
      <w:r w:rsidR="00AD19DA">
        <w:rPr>
          <w:rFonts w:ascii="Arial" w:hAnsi="Arial" w:cs="Arial"/>
          <w:b/>
        </w:rPr>
        <w:t>-</w:t>
      </w:r>
      <w:r w:rsidR="00AD19DA" w:rsidRPr="00AD19DA">
        <w:rPr>
          <w:rFonts w:ascii="Arial" w:hAnsi="Arial" w:cs="Arial"/>
          <w:b/>
        </w:rPr>
        <w:t>25</w:t>
      </w:r>
      <w:r w:rsidR="00BE04AD" w:rsidRPr="00D36B73">
        <w:rPr>
          <w:rFonts w:ascii="Arial" w:hAnsi="Arial" w:cs="Arial"/>
          <w:b/>
        </w:rPr>
        <w:t xml:space="preserve">  γονέων</w:t>
      </w:r>
      <w:r w:rsidR="0072673E" w:rsidRPr="00D36B73">
        <w:rPr>
          <w:rFonts w:ascii="Arial" w:hAnsi="Arial" w:cs="Arial"/>
          <w:b/>
        </w:rPr>
        <w:t>-κηδεμόν</w:t>
      </w:r>
      <w:r w:rsidR="00773EDB">
        <w:rPr>
          <w:rFonts w:ascii="Arial" w:hAnsi="Arial" w:cs="Arial"/>
          <w:b/>
        </w:rPr>
        <w:t>ων</w:t>
      </w:r>
      <w:r w:rsidR="001071E3" w:rsidRPr="001071E3">
        <w:rPr>
          <w:rFonts w:ascii="Arial" w:hAnsi="Arial" w:cs="Arial"/>
          <w:b/>
        </w:rPr>
        <w:t>,</w:t>
      </w:r>
      <w:r w:rsidR="001071E3">
        <w:rPr>
          <w:rFonts w:ascii="Arial" w:hAnsi="Arial" w:cs="Arial"/>
        </w:rPr>
        <w:t xml:space="preserve"> </w:t>
      </w:r>
      <w:r w:rsidR="001071E3" w:rsidRPr="000F02D1">
        <w:rPr>
          <w:rFonts w:ascii="Arial" w:hAnsi="Arial" w:cs="Arial"/>
          <w:b/>
        </w:rPr>
        <w:t>1</w:t>
      </w:r>
      <w:r w:rsidR="001071E3" w:rsidRPr="002E6509">
        <w:rPr>
          <w:rFonts w:ascii="Arial" w:hAnsi="Arial" w:cs="Arial"/>
          <w:b/>
        </w:rPr>
        <w:t xml:space="preserve"> </w:t>
      </w:r>
      <w:r w:rsidR="001071E3">
        <w:rPr>
          <w:rFonts w:ascii="Arial" w:hAnsi="Arial" w:cs="Arial"/>
          <w:b/>
        </w:rPr>
        <w:t>συνοδού εκπαιδευτικού</w:t>
      </w:r>
      <w:r w:rsidR="001071E3" w:rsidRPr="00CC2A26">
        <w:rPr>
          <w:rFonts w:ascii="Arial" w:hAnsi="Arial" w:cs="Arial"/>
          <w:b/>
        </w:rPr>
        <w:t xml:space="preserve">  και  ενός αρχηγού εκπαιδευτικού</w:t>
      </w:r>
      <w:r w:rsidR="001071E3" w:rsidRPr="001071E3">
        <w:rPr>
          <w:rFonts w:ascii="Arial" w:hAnsi="Arial" w:cs="Arial"/>
        </w:rPr>
        <w:t>.</w:t>
      </w:r>
    </w:p>
    <w:p w:rsidR="001071E3" w:rsidRDefault="001071E3" w:rsidP="001071E3">
      <w:pPr>
        <w:spacing w:line="360" w:lineRule="auto"/>
        <w:ind w:firstLine="720"/>
        <w:jc w:val="both"/>
        <w:rPr>
          <w:rFonts w:ascii="Arial" w:hAnsi="Arial" w:cs="Arial"/>
          <w:bCs/>
        </w:rPr>
      </w:pPr>
      <w:r>
        <w:rPr>
          <w:rFonts w:ascii="Arial" w:hAnsi="Arial" w:cs="Arial"/>
        </w:rPr>
        <w:t>Η μετακίνηση θα πραγματοποιηθεί οδικώς με τουριστικό λεωφορείο (μέσω εθνικής οδού) και ο αριθμός των συμμετεχόντων σ</w:t>
      </w:r>
      <w:r w:rsidR="003714BF">
        <w:rPr>
          <w:rFonts w:ascii="Arial" w:hAnsi="Arial" w:cs="Arial"/>
        </w:rPr>
        <w:t>ε αυτήν ανέρχεται περίπου στα 52</w:t>
      </w:r>
      <w:r>
        <w:rPr>
          <w:rFonts w:ascii="Arial" w:hAnsi="Arial" w:cs="Arial"/>
        </w:rPr>
        <w:t xml:space="preserve"> άτομα  (25 μαθητές/τριες +  25 συνοδοί τους + 2 εκπαιδευτικοί).</w:t>
      </w:r>
    </w:p>
    <w:p w:rsidR="00D037BB" w:rsidRPr="00E43DD6" w:rsidRDefault="001071E3" w:rsidP="00E43DD6">
      <w:pPr>
        <w:spacing w:line="360" w:lineRule="auto"/>
        <w:jc w:val="both"/>
        <w:rPr>
          <w:rFonts w:ascii="Arial" w:hAnsi="Arial" w:cs="Arial"/>
          <w:b/>
          <w:bCs/>
        </w:rPr>
      </w:pPr>
      <w:r>
        <w:rPr>
          <w:rFonts w:ascii="Arial" w:hAnsi="Arial" w:cs="Arial"/>
          <w:b/>
          <w:bCs/>
        </w:rPr>
        <w:t>Σημείωση: Παρακαλούμε στην προσφορά σας εκτός του λεωφορείου να συμπεριληφθούν εναλλακτικά και τιμές μετακίνησης με τρένο (</w:t>
      </w:r>
      <w:r>
        <w:rPr>
          <w:rFonts w:ascii="Arial" w:hAnsi="Arial" w:cs="Arial"/>
          <w:b/>
          <w:bCs/>
          <w:lang w:val="en-US"/>
        </w:rPr>
        <w:t>Intercity</w:t>
      </w:r>
      <w:r w:rsidR="0081402B">
        <w:rPr>
          <w:rFonts w:ascii="Arial" w:hAnsi="Arial" w:cs="Arial"/>
          <w:b/>
          <w:bCs/>
        </w:rPr>
        <w:t>).</w:t>
      </w:r>
    </w:p>
    <w:p w:rsidR="00606CDF" w:rsidRDefault="00606CDF" w:rsidP="00FA2FD3">
      <w:pPr>
        <w:spacing w:line="360" w:lineRule="auto"/>
        <w:ind w:firstLine="539"/>
        <w:rPr>
          <w:rFonts w:ascii="Arial" w:hAnsi="Arial" w:cs="Arial"/>
        </w:rPr>
      </w:pPr>
      <w:r>
        <w:rPr>
          <w:rFonts w:ascii="Arial" w:hAnsi="Arial" w:cs="Arial"/>
        </w:rPr>
        <w:t xml:space="preserve">Η επίσκεψη </w:t>
      </w:r>
      <w:r w:rsidR="00C53E50">
        <w:rPr>
          <w:rFonts w:ascii="Arial" w:hAnsi="Arial" w:cs="Arial"/>
        </w:rPr>
        <w:t xml:space="preserve">στη  ΒΟΥΛΗ  </w:t>
      </w:r>
      <w:r>
        <w:rPr>
          <w:rFonts w:ascii="Arial" w:hAnsi="Arial" w:cs="Arial"/>
        </w:rPr>
        <w:t>θα πραγματοποιηθεί</w:t>
      </w:r>
      <w:r w:rsidR="00C53E50">
        <w:rPr>
          <w:rFonts w:ascii="Arial" w:hAnsi="Arial" w:cs="Arial"/>
        </w:rPr>
        <w:t xml:space="preserve"> </w:t>
      </w:r>
      <w:r w:rsidR="003714BF">
        <w:rPr>
          <w:rFonts w:ascii="Arial" w:hAnsi="Arial" w:cs="Arial"/>
        </w:rPr>
        <w:t xml:space="preserve"> την </w:t>
      </w:r>
      <w:r w:rsidR="00C53E50" w:rsidRPr="003714BF">
        <w:rPr>
          <w:rFonts w:ascii="Arial" w:hAnsi="Arial" w:cs="Arial"/>
          <w:b/>
        </w:rPr>
        <w:t>Παρασκευή  1</w:t>
      </w:r>
      <w:r w:rsidR="003714BF" w:rsidRPr="003714BF">
        <w:rPr>
          <w:rFonts w:ascii="Arial" w:hAnsi="Arial" w:cs="Arial"/>
          <w:b/>
        </w:rPr>
        <w:t>8</w:t>
      </w:r>
      <w:r w:rsidR="00C53E50" w:rsidRPr="003714BF">
        <w:rPr>
          <w:rFonts w:ascii="Arial" w:hAnsi="Arial" w:cs="Arial"/>
          <w:b/>
        </w:rPr>
        <w:t>-3-2015</w:t>
      </w:r>
      <w:r w:rsidR="00C53E50">
        <w:rPr>
          <w:rFonts w:ascii="Arial" w:hAnsi="Arial" w:cs="Arial"/>
        </w:rPr>
        <w:t>. Σ</w:t>
      </w:r>
      <w:r w:rsidR="00D53A4E">
        <w:rPr>
          <w:rFonts w:ascii="Arial" w:hAnsi="Arial" w:cs="Arial"/>
        </w:rPr>
        <w:t>ύμφωνα με ένα ενδεικτικό πρόγραμμα μεταξύ άλλων</w:t>
      </w:r>
      <w:r w:rsidR="006624CE">
        <w:rPr>
          <w:rFonts w:ascii="Arial" w:hAnsi="Arial" w:cs="Arial"/>
        </w:rPr>
        <w:t xml:space="preserve"> η  ξενάγηση  </w:t>
      </w:r>
      <w:r w:rsidR="00D53A4E">
        <w:rPr>
          <w:rFonts w:ascii="Arial" w:hAnsi="Arial" w:cs="Arial"/>
        </w:rPr>
        <w:t xml:space="preserve"> περιλαμβ</w:t>
      </w:r>
      <w:r w:rsidR="00CC4D09">
        <w:rPr>
          <w:rFonts w:ascii="Arial" w:hAnsi="Arial" w:cs="Arial"/>
        </w:rPr>
        <w:t>άνει:</w:t>
      </w:r>
      <w:r w:rsidR="00380413">
        <w:rPr>
          <w:rFonts w:ascii="Arial" w:hAnsi="Arial" w:cs="Arial"/>
        </w:rPr>
        <w:t xml:space="preserve"> </w:t>
      </w:r>
      <w:r w:rsidR="00CC4D09">
        <w:rPr>
          <w:rFonts w:ascii="Arial" w:hAnsi="Arial" w:cs="Arial"/>
        </w:rPr>
        <w:t xml:space="preserve">επίσκεψη </w:t>
      </w:r>
      <w:r w:rsidR="006624CE">
        <w:rPr>
          <w:rFonts w:ascii="Arial" w:hAnsi="Arial" w:cs="Arial"/>
        </w:rPr>
        <w:t xml:space="preserve">στο </w:t>
      </w:r>
      <w:r w:rsidR="00380413">
        <w:rPr>
          <w:rFonts w:ascii="Arial" w:hAnsi="Arial" w:cs="Arial"/>
        </w:rPr>
        <w:t>Μουσείο Ακρόπολης, περιήγηση στο Β</w:t>
      </w:r>
      <w:r w:rsidR="00081786">
        <w:rPr>
          <w:rFonts w:ascii="Arial" w:hAnsi="Arial" w:cs="Arial"/>
        </w:rPr>
        <w:t>ράχο της Ακρόπολης -</w:t>
      </w:r>
      <w:r w:rsidR="006624CE">
        <w:rPr>
          <w:rFonts w:ascii="Arial" w:hAnsi="Arial" w:cs="Arial"/>
        </w:rPr>
        <w:t xml:space="preserve"> Παρθενώνα,</w:t>
      </w:r>
      <w:r w:rsidR="004A5A3A" w:rsidRPr="003854A7">
        <w:rPr>
          <w:rFonts w:ascii="Arial" w:hAnsi="Arial" w:cs="Arial"/>
        </w:rPr>
        <w:t xml:space="preserve"> </w:t>
      </w:r>
      <w:r w:rsidR="000B10EF">
        <w:rPr>
          <w:rFonts w:ascii="Arial" w:hAnsi="Arial" w:cs="Arial"/>
        </w:rPr>
        <w:t>περιήγηση στην Πλατεί</w:t>
      </w:r>
      <w:r w:rsidR="00081786">
        <w:rPr>
          <w:rFonts w:ascii="Arial" w:hAnsi="Arial" w:cs="Arial"/>
        </w:rPr>
        <w:t>α  Συντάγματος, Ζάππειο</w:t>
      </w:r>
      <w:r w:rsidR="006624CE">
        <w:rPr>
          <w:rFonts w:ascii="Arial" w:hAnsi="Arial" w:cs="Arial"/>
        </w:rPr>
        <w:t>,</w:t>
      </w:r>
      <w:r w:rsidR="00081786">
        <w:rPr>
          <w:rFonts w:ascii="Arial" w:hAnsi="Arial" w:cs="Arial"/>
        </w:rPr>
        <w:t xml:space="preserve"> </w:t>
      </w:r>
      <w:r w:rsidR="006624CE">
        <w:rPr>
          <w:rFonts w:ascii="Arial" w:hAnsi="Arial" w:cs="Arial"/>
        </w:rPr>
        <w:t>Εθνικό Κήπο</w:t>
      </w:r>
      <w:r w:rsidR="00081786">
        <w:rPr>
          <w:rFonts w:ascii="Arial" w:hAnsi="Arial" w:cs="Arial"/>
        </w:rPr>
        <w:t>, βόλτα στην Πλάκα - Μοναστηράκι</w:t>
      </w:r>
      <w:r w:rsidR="006624CE">
        <w:rPr>
          <w:rFonts w:ascii="Arial" w:hAnsi="Arial" w:cs="Arial"/>
        </w:rPr>
        <w:t>,</w:t>
      </w:r>
      <w:r w:rsidR="00081786">
        <w:rPr>
          <w:rFonts w:ascii="Arial" w:hAnsi="Arial" w:cs="Arial"/>
        </w:rPr>
        <w:t xml:space="preserve"> </w:t>
      </w:r>
      <w:r w:rsidR="000B10EF">
        <w:rPr>
          <w:rFonts w:ascii="Arial" w:hAnsi="Arial" w:cs="Arial"/>
        </w:rPr>
        <w:t>επίσκεψη στο Αττικό Πάρκο, Ίδρυμ</w:t>
      </w:r>
      <w:r w:rsidR="00081786">
        <w:rPr>
          <w:rFonts w:ascii="Arial" w:hAnsi="Arial" w:cs="Arial"/>
        </w:rPr>
        <w:t>α Μείζονος Ελληνισμού</w:t>
      </w:r>
      <w:r w:rsidR="00081786" w:rsidRPr="00081786">
        <w:rPr>
          <w:rFonts w:ascii="Arial" w:hAnsi="Arial" w:cs="Arial"/>
        </w:rPr>
        <w:t xml:space="preserve">, </w:t>
      </w:r>
      <w:r w:rsidR="00081786">
        <w:rPr>
          <w:rFonts w:ascii="Arial" w:hAnsi="Arial" w:cs="Arial"/>
        </w:rPr>
        <w:t xml:space="preserve">Αρχαιολογικό Μουσείο, παρακολούθηση θεατρικής παράστασης, επίσκεψη στο θωρηκτό Αβέρωφ </w:t>
      </w:r>
      <w:r w:rsidR="00E05351">
        <w:rPr>
          <w:rFonts w:ascii="Arial" w:hAnsi="Arial" w:cs="Arial"/>
        </w:rPr>
        <w:t xml:space="preserve">και ενδεχόμενως σε ένα-δύο σημεία επίσκεψης εντός του πολεοδομικού συγκροτήματος Αθηνών </w:t>
      </w:r>
      <w:r w:rsidR="00825F13">
        <w:rPr>
          <w:rFonts w:ascii="Arial" w:hAnsi="Arial" w:cs="Arial"/>
        </w:rPr>
        <w:t xml:space="preserve">και επιστροφή στη Θεσσαλονίκη. </w:t>
      </w:r>
    </w:p>
    <w:p w:rsidR="00825F13" w:rsidRDefault="00825F13" w:rsidP="00FA2FD3">
      <w:pPr>
        <w:spacing w:line="360" w:lineRule="auto"/>
        <w:ind w:firstLine="539"/>
        <w:rPr>
          <w:rFonts w:ascii="Arial" w:hAnsi="Arial" w:cs="Arial"/>
        </w:rPr>
      </w:pPr>
    </w:p>
    <w:p w:rsidR="003714BF" w:rsidRDefault="003714BF" w:rsidP="003714BF">
      <w:pPr>
        <w:spacing w:line="360" w:lineRule="auto"/>
        <w:rPr>
          <w:rFonts w:ascii="Arial" w:hAnsi="Arial" w:cs="Arial"/>
        </w:rPr>
      </w:pPr>
    </w:p>
    <w:p w:rsidR="00606CDF" w:rsidRDefault="003714BF" w:rsidP="003714BF">
      <w:pPr>
        <w:spacing w:line="360" w:lineRule="auto"/>
        <w:rPr>
          <w:rFonts w:ascii="Arial" w:hAnsi="Arial" w:cs="Arial"/>
          <w:b/>
        </w:rPr>
      </w:pPr>
      <w:r>
        <w:rPr>
          <w:rFonts w:ascii="Arial" w:hAnsi="Arial" w:cs="Arial"/>
        </w:rPr>
        <w:t xml:space="preserve"> </w:t>
      </w:r>
      <w:r w:rsidR="00606CDF">
        <w:rPr>
          <w:rFonts w:ascii="Arial" w:hAnsi="Arial" w:cs="Arial"/>
          <w:b/>
        </w:rPr>
        <w:t>Η προσφορά θα πρέπει να περιέχει απαραιτήτως και να εξασφαλίζει τα παρακάτω:</w:t>
      </w:r>
    </w:p>
    <w:p w:rsidR="00A84A57" w:rsidRDefault="00A84A57" w:rsidP="00FA2FD3">
      <w:pPr>
        <w:spacing w:line="360" w:lineRule="auto"/>
        <w:ind w:firstLine="360"/>
        <w:rPr>
          <w:rFonts w:ascii="Arial" w:hAnsi="Arial" w:cs="Arial"/>
          <w:b/>
        </w:rPr>
      </w:pPr>
    </w:p>
    <w:p w:rsidR="00606CDF" w:rsidRDefault="00606CDF" w:rsidP="00FA2FD3">
      <w:pPr>
        <w:pStyle w:val="ListParagraph1"/>
        <w:numPr>
          <w:ilvl w:val="0"/>
          <w:numId w:val="7"/>
        </w:numPr>
        <w:spacing w:line="360" w:lineRule="auto"/>
        <w:ind w:right="96"/>
        <w:jc w:val="both"/>
        <w:rPr>
          <w:rFonts w:ascii="Arial" w:hAnsi="Arial" w:cs="Arial"/>
        </w:rPr>
      </w:pPr>
      <w:r>
        <w:rPr>
          <w:rFonts w:ascii="Arial" w:hAnsi="Arial" w:cs="Arial"/>
        </w:rPr>
        <w:t xml:space="preserve">Υπεύθυνη δήλωση  ότι  το ταξιδιωτικό πρακτορείο διαθέτει το </w:t>
      </w:r>
      <w:r>
        <w:rPr>
          <w:rFonts w:ascii="Arial" w:hAnsi="Arial" w:cs="Arial"/>
          <w:b/>
        </w:rPr>
        <w:t>ειδικό σήμα</w:t>
      </w:r>
      <w:r>
        <w:rPr>
          <w:rFonts w:ascii="Arial" w:hAnsi="Arial" w:cs="Arial"/>
        </w:rPr>
        <w:t xml:space="preserve"> λειτουργίας, το οποίο πρέπει να βρίσκεται  σε  ισχύ (κατάθεση με την προσφορά). </w:t>
      </w:r>
    </w:p>
    <w:p w:rsidR="00606CDF" w:rsidRDefault="00606CDF" w:rsidP="00FA2FD3">
      <w:pPr>
        <w:pStyle w:val="Default"/>
        <w:numPr>
          <w:ilvl w:val="0"/>
          <w:numId w:val="7"/>
        </w:numPr>
        <w:spacing w:line="360" w:lineRule="auto"/>
        <w:jc w:val="both"/>
        <w:rPr>
          <w:color w:val="auto"/>
        </w:rPr>
      </w:pPr>
      <w:r>
        <w:rPr>
          <w:color w:val="auto"/>
        </w:rPr>
        <w:t xml:space="preserve">Υποχρεωτική </w:t>
      </w:r>
      <w:r w:rsidRPr="0072673E">
        <w:rPr>
          <w:color w:val="auto"/>
        </w:rPr>
        <w:t>Ασφάλιση</w:t>
      </w:r>
      <w:r w:rsidR="00811457">
        <w:t xml:space="preserve"> (αστικής -</w:t>
      </w:r>
      <w:r>
        <w:t xml:space="preserve"> επαγγελματικής)</w:t>
      </w:r>
      <w:r>
        <w:rPr>
          <w:color w:val="auto"/>
        </w:rPr>
        <w:t xml:space="preserve"> Ευθύνης Διοργανωτή, όπως ορίζει η κείμενη νομοθεσία, καθώς και πρόσθετη ασφάλιση για περίπτωση ατυχήματος ή ασθένειας μαθητή ή συνοδού εκπ/κού ή για τους συμμετέχοντες στην εκδρομή του συγκεκριμένου σχολείου. </w:t>
      </w:r>
    </w:p>
    <w:p w:rsidR="00606CDF" w:rsidRDefault="00BE61D7" w:rsidP="00FA2FD3">
      <w:pPr>
        <w:numPr>
          <w:ilvl w:val="0"/>
          <w:numId w:val="7"/>
        </w:numPr>
        <w:spacing w:line="360" w:lineRule="auto"/>
        <w:jc w:val="both"/>
        <w:rPr>
          <w:rFonts w:ascii="Arial" w:hAnsi="Arial" w:cs="Arial"/>
        </w:rPr>
      </w:pPr>
      <w:r>
        <w:rPr>
          <w:rFonts w:ascii="Arial" w:hAnsi="Arial" w:cs="Arial"/>
        </w:rPr>
        <w:t>Διασφάλιση ότι τα</w:t>
      </w:r>
      <w:r w:rsidR="00606CDF">
        <w:rPr>
          <w:rFonts w:ascii="Arial" w:hAnsi="Arial" w:cs="Arial"/>
        </w:rPr>
        <w:t xml:space="preserve"> </w:t>
      </w:r>
      <w:r w:rsidR="00606CDF" w:rsidRPr="0072673E">
        <w:rPr>
          <w:rFonts w:ascii="Arial" w:hAnsi="Arial" w:cs="Arial"/>
        </w:rPr>
        <w:t>λεωφορεί</w:t>
      </w:r>
      <w:r w:rsidRPr="0072673E">
        <w:rPr>
          <w:rFonts w:ascii="Arial" w:hAnsi="Arial" w:cs="Arial"/>
        </w:rPr>
        <w:t>α</w:t>
      </w:r>
      <w:r>
        <w:rPr>
          <w:rFonts w:ascii="Arial" w:hAnsi="Arial" w:cs="Arial"/>
        </w:rPr>
        <w:t xml:space="preserve"> με τα οποία</w:t>
      </w:r>
      <w:r w:rsidR="00606CDF">
        <w:rPr>
          <w:rFonts w:ascii="Arial" w:hAnsi="Arial" w:cs="Arial"/>
        </w:rPr>
        <w:t xml:space="preserve"> θα πρα</w:t>
      </w:r>
      <w:r>
        <w:rPr>
          <w:rFonts w:ascii="Arial" w:hAnsi="Arial" w:cs="Arial"/>
        </w:rPr>
        <w:t xml:space="preserve">γματοποιηθεί η εκδρομή πληρούν </w:t>
      </w:r>
      <w:r w:rsidR="00606CDF">
        <w:rPr>
          <w:rFonts w:ascii="Arial" w:hAnsi="Arial" w:cs="Arial"/>
        </w:rPr>
        <w:t xml:space="preserve"> τις απαιτούμενες από το νόμο </w:t>
      </w:r>
      <w:r w:rsidR="00606CDF" w:rsidRPr="0072673E">
        <w:rPr>
          <w:rFonts w:ascii="Arial" w:hAnsi="Arial" w:cs="Arial"/>
        </w:rPr>
        <w:t>προδιαγραφές για τη μεταφορά μαθητών,</w:t>
      </w:r>
      <w:r w:rsidR="00606CDF">
        <w:rPr>
          <w:rFonts w:ascii="Arial" w:hAnsi="Arial" w:cs="Arial"/>
        </w:rPr>
        <w:t xml:space="preserve"> είναι άριστης κ</w:t>
      </w:r>
      <w:r>
        <w:rPr>
          <w:rFonts w:ascii="Arial" w:hAnsi="Arial" w:cs="Arial"/>
        </w:rPr>
        <w:t>ατάστασης και θα είναι διαθέσιμα</w:t>
      </w:r>
      <w:r w:rsidR="00606CDF">
        <w:rPr>
          <w:rFonts w:ascii="Arial" w:hAnsi="Arial" w:cs="Arial"/>
        </w:rPr>
        <w:t xml:space="preserve"> για τις μετακινήσεις των μαθητών/τριών, σύμφωνα με το επισυναπτόμενο πρόγραμμα. </w:t>
      </w:r>
    </w:p>
    <w:p w:rsidR="00606CDF" w:rsidRDefault="00606CDF" w:rsidP="00FA2FD3">
      <w:pPr>
        <w:pStyle w:val="Default"/>
        <w:numPr>
          <w:ilvl w:val="0"/>
          <w:numId w:val="7"/>
        </w:numPr>
        <w:spacing w:line="360" w:lineRule="auto"/>
        <w:jc w:val="both"/>
        <w:rPr>
          <w:color w:val="auto"/>
        </w:rPr>
      </w:pPr>
      <w:r>
        <w:t>Αναλυτικά το πρόγραμμα των μετακινήσεων και ξεναγήσεων για κάθε ημέρ</w:t>
      </w:r>
      <w:r w:rsidRPr="00BE61D7">
        <w:rPr>
          <w:color w:val="auto"/>
        </w:rPr>
        <w:t>α.</w:t>
      </w:r>
    </w:p>
    <w:p w:rsidR="00606CDF" w:rsidRDefault="00606CDF" w:rsidP="00FA2FD3">
      <w:pPr>
        <w:pStyle w:val="ListParagraph1"/>
        <w:numPr>
          <w:ilvl w:val="0"/>
          <w:numId w:val="7"/>
        </w:numPr>
        <w:spacing w:line="360" w:lineRule="auto"/>
        <w:ind w:right="96"/>
        <w:jc w:val="both"/>
        <w:rPr>
          <w:rFonts w:ascii="Arial" w:hAnsi="Arial" w:cs="Arial"/>
        </w:rPr>
      </w:pPr>
      <w:r w:rsidRPr="0072673E">
        <w:rPr>
          <w:rFonts w:ascii="Arial" w:hAnsi="Arial" w:cs="Arial"/>
        </w:rPr>
        <w:t>Όνομα και κατηγορία</w:t>
      </w:r>
      <w:r>
        <w:rPr>
          <w:rFonts w:ascii="Arial" w:hAnsi="Arial" w:cs="Arial"/>
        </w:rPr>
        <w:t xml:space="preserve"> καταλύματος με πρωινό, αριθμό δωματίων και κλινών, </w:t>
      </w:r>
      <w:r w:rsidR="0072673E">
        <w:rPr>
          <w:rFonts w:ascii="Arial" w:hAnsi="Arial" w:cs="Arial"/>
        </w:rPr>
        <w:t xml:space="preserve">με </w:t>
      </w:r>
      <w:r>
        <w:rPr>
          <w:rFonts w:ascii="Arial" w:hAnsi="Arial" w:cs="Arial"/>
        </w:rPr>
        <w:t xml:space="preserve">τις παρεχόμενες υπηρεσίες. </w:t>
      </w:r>
    </w:p>
    <w:p w:rsidR="00606CDF" w:rsidRDefault="00606CDF" w:rsidP="00FA2FD3">
      <w:pPr>
        <w:pStyle w:val="ListParagraph1"/>
        <w:numPr>
          <w:ilvl w:val="0"/>
          <w:numId w:val="7"/>
        </w:numPr>
        <w:spacing w:line="360" w:lineRule="auto"/>
        <w:ind w:right="96"/>
        <w:jc w:val="both"/>
        <w:rPr>
          <w:rFonts w:ascii="Arial" w:hAnsi="Arial" w:cs="Arial"/>
        </w:rPr>
      </w:pPr>
      <w:r>
        <w:rPr>
          <w:rFonts w:ascii="Arial" w:hAnsi="Arial" w:cs="Arial"/>
        </w:rPr>
        <w:t xml:space="preserve">Κατηγορία καταλύματος-περιοχή: Ξενοδοχείο </w:t>
      </w:r>
      <w:r w:rsidRPr="0072673E">
        <w:rPr>
          <w:rFonts w:ascii="Arial" w:hAnsi="Arial" w:cs="Arial"/>
          <w:b/>
        </w:rPr>
        <w:t>στο</w:t>
      </w:r>
      <w:r>
        <w:rPr>
          <w:rFonts w:ascii="Arial" w:hAnsi="Arial" w:cs="Arial"/>
        </w:rPr>
        <w:t xml:space="preserve"> </w:t>
      </w:r>
      <w:r>
        <w:rPr>
          <w:rFonts w:ascii="Arial" w:hAnsi="Arial" w:cs="Arial"/>
          <w:b/>
        </w:rPr>
        <w:t>ιστορικό κέντρο</w:t>
      </w:r>
      <w:r>
        <w:rPr>
          <w:rFonts w:ascii="Arial" w:hAnsi="Arial" w:cs="Arial"/>
        </w:rPr>
        <w:t xml:space="preserve"> της Αθήνας (Ακρόπολη, Θησείο)</w:t>
      </w:r>
      <w:r w:rsidR="0072673E">
        <w:rPr>
          <w:rFonts w:ascii="Arial" w:hAnsi="Arial" w:cs="Arial"/>
        </w:rPr>
        <w:t>,</w:t>
      </w:r>
      <w:r w:rsidR="0072673E" w:rsidRPr="0072673E">
        <w:rPr>
          <w:rFonts w:ascii="Arial" w:hAnsi="Arial" w:cs="Arial"/>
          <w:b/>
        </w:rPr>
        <w:t xml:space="preserve"> </w:t>
      </w:r>
      <w:r w:rsidR="00D81D6C" w:rsidRPr="00D81D6C">
        <w:rPr>
          <w:rFonts w:ascii="Arial" w:hAnsi="Arial" w:cs="Arial"/>
          <w:b/>
        </w:rPr>
        <w:t>4</w:t>
      </w:r>
      <w:r w:rsidR="0072673E">
        <w:rPr>
          <w:rFonts w:ascii="Arial" w:hAnsi="Arial" w:cs="Arial"/>
          <w:b/>
        </w:rPr>
        <w:t xml:space="preserve"> αστέρων</w:t>
      </w:r>
      <w:r w:rsidR="0072673E">
        <w:rPr>
          <w:rFonts w:ascii="Arial" w:hAnsi="Arial" w:cs="Arial"/>
        </w:rPr>
        <w:t xml:space="preserve"> </w:t>
      </w:r>
      <w:r w:rsidR="0072673E">
        <w:rPr>
          <w:rFonts w:ascii="Arial" w:hAnsi="Arial" w:cs="Arial"/>
          <w:b/>
          <w:bCs/>
        </w:rPr>
        <w:t>και άνω</w:t>
      </w:r>
      <w:r>
        <w:rPr>
          <w:rFonts w:ascii="Arial" w:hAnsi="Arial" w:cs="Arial"/>
        </w:rPr>
        <w:t>.</w:t>
      </w:r>
    </w:p>
    <w:p w:rsidR="00606CDF" w:rsidRDefault="00606CDF" w:rsidP="00FA2FD3">
      <w:pPr>
        <w:pStyle w:val="ListParagraph1"/>
        <w:numPr>
          <w:ilvl w:val="0"/>
          <w:numId w:val="7"/>
        </w:numPr>
        <w:spacing w:line="360" w:lineRule="auto"/>
        <w:ind w:right="96"/>
        <w:jc w:val="both"/>
        <w:rPr>
          <w:rFonts w:ascii="Arial" w:hAnsi="Arial" w:cs="Arial"/>
        </w:rPr>
      </w:pPr>
      <w:r>
        <w:rPr>
          <w:rFonts w:ascii="Arial" w:hAnsi="Arial" w:cs="Arial"/>
        </w:rPr>
        <w:t xml:space="preserve">Υπηρεσίες καταλύματος: </w:t>
      </w:r>
    </w:p>
    <w:p w:rsidR="00606CDF" w:rsidRDefault="00606CDF" w:rsidP="006A4EFD">
      <w:pPr>
        <w:spacing w:line="360" w:lineRule="auto"/>
        <w:ind w:right="96" w:firstLine="360"/>
        <w:rPr>
          <w:rFonts w:ascii="Arial" w:hAnsi="Arial" w:cs="Arial"/>
        </w:rPr>
      </w:pPr>
      <w:r w:rsidRPr="0030169E">
        <w:rPr>
          <w:rFonts w:ascii="Arial" w:hAnsi="Arial" w:cs="Arial"/>
        </w:rPr>
        <w:t>α) Δίκλινα και κάποια τρίκλινα</w:t>
      </w:r>
      <w:r>
        <w:rPr>
          <w:rFonts w:ascii="Arial" w:hAnsi="Arial" w:cs="Arial"/>
        </w:rPr>
        <w:t xml:space="preserve"> δωμάτια για τους μαθητές και τους γονείς τους και </w:t>
      </w:r>
      <w:r w:rsidRPr="0030169E">
        <w:rPr>
          <w:rFonts w:ascii="Arial" w:hAnsi="Arial" w:cs="Arial"/>
        </w:rPr>
        <w:t xml:space="preserve">μονόκλινα </w:t>
      </w:r>
      <w:r>
        <w:rPr>
          <w:rFonts w:ascii="Arial" w:hAnsi="Arial" w:cs="Arial"/>
        </w:rPr>
        <w:t>δωμάτια για τους συνοδούς εκπαιδευτικούς.</w:t>
      </w:r>
    </w:p>
    <w:p w:rsidR="00606CDF" w:rsidRDefault="00606CDF" w:rsidP="006A4EFD">
      <w:pPr>
        <w:spacing w:line="360" w:lineRule="auto"/>
        <w:ind w:right="96" w:firstLine="360"/>
        <w:rPr>
          <w:rFonts w:ascii="Arial" w:hAnsi="Arial" w:cs="Arial"/>
        </w:rPr>
      </w:pPr>
      <w:r>
        <w:rPr>
          <w:rFonts w:ascii="Arial" w:hAnsi="Arial" w:cs="Arial"/>
        </w:rPr>
        <w:t xml:space="preserve">β) </w:t>
      </w:r>
      <w:r w:rsidRPr="0030169E">
        <w:rPr>
          <w:rFonts w:ascii="Arial" w:hAnsi="Arial" w:cs="Arial"/>
        </w:rPr>
        <w:t>Πρωινό</w:t>
      </w:r>
      <w:r w:rsidR="00825F13">
        <w:rPr>
          <w:rFonts w:ascii="Arial" w:hAnsi="Arial" w:cs="Arial"/>
        </w:rPr>
        <w:t xml:space="preserve"> και ημιδιατροφή με δύο τουλάχιστον γεύματα.</w:t>
      </w:r>
    </w:p>
    <w:p w:rsidR="006A4EFD" w:rsidRPr="0030169E" w:rsidRDefault="006A4EFD" w:rsidP="006A4EFD">
      <w:pPr>
        <w:spacing w:line="360" w:lineRule="auto"/>
        <w:ind w:right="96" w:firstLine="360"/>
        <w:rPr>
          <w:rFonts w:ascii="Arial" w:hAnsi="Arial" w:cs="Arial"/>
        </w:rPr>
      </w:pPr>
    </w:p>
    <w:p w:rsidR="00606CDF" w:rsidRDefault="00606CDF" w:rsidP="006A4EFD">
      <w:pPr>
        <w:pStyle w:val="ListParagraph1"/>
        <w:spacing w:line="360" w:lineRule="auto"/>
        <w:ind w:left="0" w:right="96" w:firstLine="360"/>
        <w:jc w:val="both"/>
        <w:rPr>
          <w:rFonts w:ascii="Arial" w:hAnsi="Arial" w:cs="Arial"/>
          <w:b/>
        </w:rPr>
      </w:pPr>
      <w:r w:rsidRPr="00A84A57">
        <w:rPr>
          <w:rFonts w:ascii="Arial" w:hAnsi="Arial" w:cs="Arial"/>
          <w:b/>
        </w:rPr>
        <w:t>Λοιπές Υπηρεσίες:</w:t>
      </w:r>
    </w:p>
    <w:p w:rsidR="00A84A57" w:rsidRPr="00A84A57" w:rsidRDefault="00A84A57" w:rsidP="006A4EFD">
      <w:pPr>
        <w:pStyle w:val="ListParagraph1"/>
        <w:spacing w:line="360" w:lineRule="auto"/>
        <w:ind w:left="0" w:right="96" w:firstLine="360"/>
        <w:jc w:val="both"/>
        <w:rPr>
          <w:rFonts w:ascii="Arial" w:hAnsi="Arial" w:cs="Arial"/>
          <w:b/>
        </w:rPr>
      </w:pPr>
    </w:p>
    <w:p w:rsidR="00606CDF" w:rsidRDefault="00606CDF" w:rsidP="00FA2FD3">
      <w:pPr>
        <w:numPr>
          <w:ilvl w:val="0"/>
          <w:numId w:val="8"/>
        </w:numPr>
        <w:suppressAutoHyphens/>
        <w:spacing w:line="360" w:lineRule="auto"/>
        <w:ind w:right="96"/>
        <w:jc w:val="both"/>
        <w:rPr>
          <w:rFonts w:ascii="Arial" w:hAnsi="Arial" w:cs="Arial"/>
        </w:rPr>
      </w:pPr>
      <w:r>
        <w:rPr>
          <w:rFonts w:ascii="Arial" w:hAnsi="Arial" w:cs="Arial"/>
        </w:rPr>
        <w:t>Να υπάρχουν δύο (2) επίσημοι ξεναγοί στο Βράχο και στο Μουσείο Ακρόπολης που θα ξεναγήσουν μαθητές/τριες και γονείς.</w:t>
      </w:r>
    </w:p>
    <w:p w:rsidR="00941299" w:rsidRPr="00941299" w:rsidRDefault="00606CDF" w:rsidP="0030169E">
      <w:pPr>
        <w:pStyle w:val="Default"/>
        <w:numPr>
          <w:ilvl w:val="0"/>
          <w:numId w:val="8"/>
        </w:numPr>
        <w:spacing w:line="360" w:lineRule="auto"/>
        <w:jc w:val="both"/>
        <w:rPr>
          <w:rFonts w:cs="Times New Roman"/>
          <w:color w:val="auto"/>
        </w:rPr>
      </w:pPr>
      <w:r w:rsidRPr="00941299">
        <w:rPr>
          <w:color w:val="auto"/>
        </w:rPr>
        <w:t xml:space="preserve">Πριν την εκκίνηση της εκδρομής θα δοθεί ατομική απόδειξη σε κάθε έναν συμμετέχοντα. </w:t>
      </w:r>
      <w:r w:rsidRPr="00941299">
        <w:rPr>
          <w:bCs/>
          <w:color w:val="auto"/>
        </w:rPr>
        <w:t xml:space="preserve">Επίσης θα δοθεί συγκεντρωτική απόδειξη στην οποία θα αναφέρεται το κόστος μεταφοράς </w:t>
      </w:r>
      <w:r w:rsidR="00941299" w:rsidRPr="00941299">
        <w:rPr>
          <w:bCs/>
          <w:color w:val="auto"/>
        </w:rPr>
        <w:t>.</w:t>
      </w:r>
    </w:p>
    <w:p w:rsidR="0030169E" w:rsidRPr="00941299" w:rsidRDefault="0030169E" w:rsidP="0030169E">
      <w:pPr>
        <w:pStyle w:val="Default"/>
        <w:numPr>
          <w:ilvl w:val="0"/>
          <w:numId w:val="8"/>
        </w:numPr>
        <w:spacing w:line="360" w:lineRule="auto"/>
        <w:jc w:val="both"/>
        <w:rPr>
          <w:rFonts w:cs="Times New Roman"/>
          <w:color w:val="auto"/>
        </w:rPr>
      </w:pPr>
      <w:r w:rsidRPr="00941299">
        <w:rPr>
          <w:rFonts w:cs="Times New Roman"/>
          <w:color w:val="auto"/>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30169E" w:rsidRPr="0030169E" w:rsidRDefault="0030169E" w:rsidP="0030169E">
      <w:pPr>
        <w:pStyle w:val="Default"/>
        <w:numPr>
          <w:ilvl w:val="0"/>
          <w:numId w:val="8"/>
        </w:numPr>
        <w:spacing w:line="360" w:lineRule="auto"/>
        <w:jc w:val="both"/>
        <w:rPr>
          <w:color w:val="auto"/>
        </w:rPr>
      </w:pPr>
      <w:r w:rsidRPr="0030169E">
        <w:rPr>
          <w:color w:val="auto"/>
        </w:rPr>
        <w:lastRenderedPageBreak/>
        <w:t>Σε περίπτωση που δε θα πραγματοποιηθεί η εκδρομή στις προβλεπόμενες ημερομηνίες λόγω ανώτερης βίας (εκλογές κ.λπ.), δ</w:t>
      </w:r>
      <w:r>
        <w:rPr>
          <w:color w:val="auto"/>
        </w:rPr>
        <w:t>εν θα έχει καμία επιβάρυνση το Σ</w:t>
      </w:r>
      <w:r w:rsidRPr="0030169E">
        <w:rPr>
          <w:color w:val="auto"/>
        </w:rPr>
        <w:t>χολείο</w:t>
      </w:r>
      <w:r w:rsidR="006A4EFD">
        <w:rPr>
          <w:color w:val="auto"/>
        </w:rPr>
        <w:t xml:space="preserve"> και τα όλα τα χρήματα θα επιστραφούν στους δικαιούχους ή θα εξεταστεί η περίπτωση να </w:t>
      </w:r>
      <w:r w:rsidR="006A4EFD" w:rsidRPr="006A4EFD">
        <w:rPr>
          <w:color w:val="auto"/>
        </w:rPr>
        <w:t xml:space="preserve"> </w:t>
      </w:r>
      <w:r w:rsidR="006A4EFD" w:rsidRPr="0030169E">
        <w:rPr>
          <w:color w:val="auto"/>
        </w:rPr>
        <w:t>πραγματοποιηθεί η εκδρομή</w:t>
      </w:r>
      <w:r w:rsidRPr="0030169E">
        <w:rPr>
          <w:color w:val="auto"/>
        </w:rPr>
        <w:t xml:space="preserve"> </w:t>
      </w:r>
      <w:r w:rsidR="006A4EFD">
        <w:rPr>
          <w:color w:val="auto"/>
        </w:rPr>
        <w:t>σε άλλες ημερομηνίες.</w:t>
      </w:r>
    </w:p>
    <w:p w:rsidR="0030169E" w:rsidRPr="0030169E" w:rsidRDefault="0030169E" w:rsidP="0030169E">
      <w:pPr>
        <w:pStyle w:val="Default"/>
        <w:numPr>
          <w:ilvl w:val="0"/>
          <w:numId w:val="8"/>
        </w:numPr>
        <w:spacing w:line="360" w:lineRule="auto"/>
        <w:jc w:val="both"/>
      </w:pPr>
      <w:r w:rsidRPr="0030169E">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30169E" w:rsidRDefault="0030169E" w:rsidP="0030169E">
      <w:pPr>
        <w:pStyle w:val="Default"/>
        <w:numPr>
          <w:ilvl w:val="0"/>
          <w:numId w:val="8"/>
        </w:numPr>
        <w:spacing w:line="360" w:lineRule="auto"/>
        <w:jc w:val="both"/>
        <w:rPr>
          <w:rFonts w:cs="Times New Roman"/>
          <w:color w:val="auto"/>
        </w:rPr>
      </w:pPr>
      <w:r w:rsidRPr="0030169E">
        <w:rPr>
          <w:rFonts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606CDF" w:rsidRDefault="00606CDF" w:rsidP="00FA2FD3">
      <w:pPr>
        <w:pStyle w:val="Default"/>
        <w:spacing w:line="360" w:lineRule="auto"/>
        <w:jc w:val="both"/>
        <w:rPr>
          <w:color w:val="auto"/>
        </w:rPr>
      </w:pPr>
    </w:p>
    <w:p w:rsidR="00606CDF" w:rsidRDefault="00606CDF" w:rsidP="00FA2FD3">
      <w:pPr>
        <w:pStyle w:val="Default"/>
        <w:spacing w:line="360" w:lineRule="auto"/>
        <w:ind w:firstLine="360"/>
        <w:jc w:val="both"/>
        <w:rPr>
          <w:b/>
          <w:color w:val="auto"/>
        </w:rPr>
      </w:pPr>
      <w:r>
        <w:rPr>
          <w:b/>
          <w:color w:val="auto"/>
        </w:rPr>
        <w:t>Σύνταξη και υποβολή προσφορών:</w:t>
      </w:r>
    </w:p>
    <w:p w:rsidR="00A40674" w:rsidRDefault="00A40674" w:rsidP="00FA2FD3">
      <w:pPr>
        <w:pStyle w:val="Default"/>
        <w:spacing w:line="360" w:lineRule="auto"/>
        <w:ind w:firstLine="360"/>
        <w:jc w:val="both"/>
        <w:rPr>
          <w:b/>
          <w:color w:val="auto"/>
        </w:rPr>
      </w:pPr>
    </w:p>
    <w:p w:rsidR="0030169E" w:rsidRDefault="00606CDF" w:rsidP="00FA2FD3">
      <w:pPr>
        <w:pStyle w:val="Default"/>
        <w:spacing w:line="360" w:lineRule="auto"/>
        <w:ind w:firstLine="360"/>
        <w:jc w:val="both"/>
        <w:rPr>
          <w:color w:val="auto"/>
        </w:rPr>
      </w:pPr>
      <w:r>
        <w:rPr>
          <w:color w:val="auto"/>
        </w:rPr>
        <w:t>Οι προσφορές υποβάλλονται στο σχολείο, σε κλειστό φάκελο και δεν πρέπει να έχουν ξύσματα, σβησίματα, προσθήκες, διορθώσεις.</w:t>
      </w:r>
    </w:p>
    <w:p w:rsidR="0030169E" w:rsidRDefault="00606CDF" w:rsidP="00FA2FD3">
      <w:pPr>
        <w:pStyle w:val="Default"/>
        <w:spacing w:line="360" w:lineRule="auto"/>
        <w:ind w:firstLine="360"/>
        <w:jc w:val="both"/>
        <w:rPr>
          <w:color w:val="auto"/>
        </w:rPr>
      </w:pPr>
      <w:r>
        <w:rPr>
          <w:color w:val="auto"/>
        </w:rPr>
        <w:t xml:space="preserve"> Εάν υπάρχει στην προσφορά οποιαδήποτε προσθήκη ή διόρθωση, αυτή πρέπει να είναι καθαρογραμμένη και μονογραμμένη από τον προσφέροντα. </w:t>
      </w:r>
    </w:p>
    <w:p w:rsidR="0030169E" w:rsidRDefault="00606CDF" w:rsidP="00FA2FD3">
      <w:pPr>
        <w:pStyle w:val="Default"/>
        <w:spacing w:line="360" w:lineRule="auto"/>
        <w:ind w:firstLine="360"/>
        <w:jc w:val="both"/>
        <w:rPr>
          <w:color w:val="auto"/>
        </w:rPr>
      </w:pPr>
      <w:r>
        <w:rPr>
          <w:color w:val="auto"/>
        </w:rPr>
        <w:t>Η προσφορά θα απορρίπτεται εάν σ’ αυτήν υπάρχουν ασάφειες κατά την κρίση</w:t>
      </w:r>
      <w:r w:rsidR="00FA2FD3">
        <w:rPr>
          <w:color w:val="auto"/>
        </w:rPr>
        <w:t xml:space="preserve"> του οργάνου αξιολόγησης των προσφορώ</w:t>
      </w:r>
      <w:r>
        <w:rPr>
          <w:color w:val="auto"/>
        </w:rPr>
        <w:t>ν.</w:t>
      </w:r>
    </w:p>
    <w:p w:rsidR="00606CDF" w:rsidRDefault="00606CDF" w:rsidP="00FA2FD3">
      <w:pPr>
        <w:pStyle w:val="Default"/>
        <w:spacing w:line="360" w:lineRule="auto"/>
        <w:ind w:firstLine="360"/>
        <w:jc w:val="both"/>
        <w:rPr>
          <w:color w:val="auto"/>
        </w:rPr>
      </w:pPr>
      <w:r>
        <w:rPr>
          <w:color w:val="auto"/>
        </w:rPr>
        <w:t xml:space="preserve"> Όσοι ενδιαφέρονται να λάβουν μέρος μπορούν να υποβάλλουν τις προσφορ</w:t>
      </w:r>
      <w:r w:rsidR="005D64BB">
        <w:rPr>
          <w:color w:val="auto"/>
        </w:rPr>
        <w:t xml:space="preserve">ές τους προσωπικά ή με εκπρόσωπό τους </w:t>
      </w:r>
      <w:r>
        <w:rPr>
          <w:color w:val="auto"/>
        </w:rPr>
        <w:t xml:space="preserve"> στο ενδιαφερόμενο σχολείο</w:t>
      </w:r>
      <w:r w:rsidR="00FA2FD3">
        <w:rPr>
          <w:color w:val="auto"/>
        </w:rPr>
        <w:t>.</w:t>
      </w:r>
    </w:p>
    <w:p w:rsidR="005D64BB" w:rsidRDefault="005D64BB" w:rsidP="005D64BB">
      <w:pPr>
        <w:spacing w:line="360" w:lineRule="auto"/>
        <w:ind w:firstLine="360"/>
        <w:jc w:val="both"/>
        <w:rPr>
          <w:rFonts w:ascii="Arial" w:hAnsi="Arial" w:cs="Arial"/>
        </w:rPr>
      </w:pPr>
      <w:r w:rsidRPr="005D64BB">
        <w:rPr>
          <w:rFonts w:ascii="Arial" w:hAnsi="Arial" w:cs="Arial"/>
          <w:b/>
        </w:rPr>
        <w:t>Ο διαγωνισμός δεν είναι μόνο μειοδοτικός</w:t>
      </w:r>
      <w:r w:rsidRPr="005D64BB">
        <w:rPr>
          <w:rFonts w:ascii="Arial" w:hAnsi="Arial" w:cs="Arial"/>
        </w:rPr>
        <w:t>. Θα ληφθεί υπόψη η όσο το δυνατόν αναλυτική περιγραφή των μέσων και των υπηρεσιών (όπως ζητούντ</w:t>
      </w:r>
      <w:r>
        <w:rPr>
          <w:rFonts w:ascii="Arial" w:hAnsi="Arial" w:cs="Arial"/>
        </w:rPr>
        <w:t>αι από την πρ</w:t>
      </w:r>
      <w:r w:rsidR="00A84A57">
        <w:rPr>
          <w:rFonts w:ascii="Arial" w:hAnsi="Arial" w:cs="Arial"/>
        </w:rPr>
        <w:t xml:space="preserve">οκήρυξη) καθώς και </w:t>
      </w:r>
      <w:r w:rsidRPr="005D64BB">
        <w:rPr>
          <w:rFonts w:ascii="Arial" w:hAnsi="Arial" w:cs="Arial"/>
        </w:rPr>
        <w:t>η εμπειρία των τουριστικών γραφείων σε πολυήμερες σχολικές εκδρομές</w:t>
      </w:r>
      <w:r>
        <w:rPr>
          <w:rFonts w:ascii="Arial" w:hAnsi="Arial" w:cs="Arial"/>
        </w:rPr>
        <w:t>.</w:t>
      </w:r>
    </w:p>
    <w:p w:rsidR="00606CDF" w:rsidRPr="00B842AF" w:rsidRDefault="005D64BB" w:rsidP="00811FE8">
      <w:pPr>
        <w:spacing w:line="360" w:lineRule="auto"/>
        <w:ind w:firstLine="360"/>
        <w:jc w:val="both"/>
        <w:rPr>
          <w:rFonts w:ascii="Arial" w:hAnsi="Arial" w:cs="Arial"/>
        </w:rPr>
      </w:pPr>
      <w:r>
        <w:rPr>
          <w:rFonts w:ascii="Arial" w:hAnsi="Arial" w:cs="Arial"/>
        </w:rPr>
        <w:t xml:space="preserve">Τέλος η </w:t>
      </w:r>
      <w:r w:rsidR="00606CDF">
        <w:rPr>
          <w:rFonts w:ascii="Arial" w:hAnsi="Arial" w:cs="Arial"/>
        </w:rPr>
        <w:t xml:space="preserve"> ασ</w:t>
      </w:r>
      <w:r w:rsidR="00FA2FD3">
        <w:rPr>
          <w:rFonts w:ascii="Arial" w:hAnsi="Arial" w:cs="Arial"/>
        </w:rPr>
        <w:t xml:space="preserve">φαλής μεταφορά από την Καλαμαριά </w:t>
      </w:r>
      <w:r w:rsidR="00606CDF">
        <w:rPr>
          <w:rFonts w:ascii="Arial" w:hAnsi="Arial" w:cs="Arial"/>
        </w:rPr>
        <w:t xml:space="preserve"> και αντίστροφα,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r w:rsidR="006A4EFD" w:rsidRPr="006A4EFD">
        <w:t xml:space="preserve"> </w:t>
      </w:r>
    </w:p>
    <w:p w:rsidR="003714BF" w:rsidRDefault="003714BF" w:rsidP="003714BF">
      <w:pPr>
        <w:spacing w:line="360" w:lineRule="auto"/>
        <w:ind w:right="98" w:firstLine="360"/>
        <w:rPr>
          <w:rFonts w:ascii="Arial" w:hAnsi="Arial" w:cs="Arial"/>
        </w:rPr>
      </w:pPr>
      <w:r>
        <w:rPr>
          <w:rFonts w:ascii="Arial" w:hAnsi="Arial" w:cs="Arial"/>
        </w:rPr>
        <w:t xml:space="preserve">   </w:t>
      </w:r>
      <w:r w:rsidR="00606CDF">
        <w:rPr>
          <w:rFonts w:ascii="Arial" w:hAnsi="Arial" w:cs="Arial"/>
        </w:rPr>
        <w:t xml:space="preserve">Οι </w:t>
      </w:r>
      <w:r>
        <w:rPr>
          <w:rFonts w:ascii="Arial" w:hAnsi="Arial" w:cs="Arial"/>
        </w:rPr>
        <w:t xml:space="preserve"> </w:t>
      </w:r>
      <w:r w:rsidR="00606CDF">
        <w:rPr>
          <w:rFonts w:ascii="Arial" w:hAnsi="Arial" w:cs="Arial"/>
        </w:rPr>
        <w:t>προσφορές</w:t>
      </w:r>
      <w:r>
        <w:rPr>
          <w:rFonts w:ascii="Arial" w:hAnsi="Arial" w:cs="Arial"/>
        </w:rPr>
        <w:t xml:space="preserve"> </w:t>
      </w:r>
      <w:r w:rsidR="00606CDF">
        <w:rPr>
          <w:rFonts w:ascii="Arial" w:hAnsi="Arial" w:cs="Arial"/>
        </w:rPr>
        <w:t xml:space="preserve"> θα </w:t>
      </w:r>
      <w:r>
        <w:rPr>
          <w:rFonts w:ascii="Arial" w:hAnsi="Arial" w:cs="Arial"/>
        </w:rPr>
        <w:t xml:space="preserve"> </w:t>
      </w:r>
      <w:r w:rsidR="00606CDF">
        <w:rPr>
          <w:rFonts w:ascii="Arial" w:hAnsi="Arial" w:cs="Arial"/>
        </w:rPr>
        <w:t xml:space="preserve">πρέπει </w:t>
      </w:r>
      <w:r>
        <w:rPr>
          <w:rFonts w:ascii="Arial" w:hAnsi="Arial" w:cs="Arial"/>
        </w:rPr>
        <w:t xml:space="preserve"> </w:t>
      </w:r>
      <w:r w:rsidR="00606CDF">
        <w:rPr>
          <w:rFonts w:ascii="Arial" w:hAnsi="Arial" w:cs="Arial"/>
        </w:rPr>
        <w:t xml:space="preserve">να </w:t>
      </w:r>
      <w:r>
        <w:rPr>
          <w:rFonts w:ascii="Arial" w:hAnsi="Arial" w:cs="Arial"/>
        </w:rPr>
        <w:t xml:space="preserve"> </w:t>
      </w:r>
      <w:r w:rsidR="00606CDF">
        <w:rPr>
          <w:rFonts w:ascii="Arial" w:hAnsi="Arial" w:cs="Arial"/>
        </w:rPr>
        <w:t>κατατεθού</w:t>
      </w:r>
      <w:r w:rsidR="0047359A">
        <w:rPr>
          <w:rFonts w:ascii="Arial" w:hAnsi="Arial" w:cs="Arial"/>
        </w:rPr>
        <w:t xml:space="preserve">ν </w:t>
      </w:r>
      <w:r>
        <w:rPr>
          <w:rFonts w:ascii="Arial" w:hAnsi="Arial" w:cs="Arial"/>
        </w:rPr>
        <w:t xml:space="preserve">σε κλειστούς φακέλους  μέχρι   τη  </w:t>
      </w:r>
    </w:p>
    <w:p w:rsidR="0030169E" w:rsidRDefault="003714BF" w:rsidP="003714BF">
      <w:pPr>
        <w:spacing w:line="360" w:lineRule="auto"/>
        <w:ind w:right="98"/>
        <w:rPr>
          <w:rFonts w:ascii="Arial" w:hAnsi="Arial" w:cs="Arial"/>
        </w:rPr>
      </w:pPr>
      <w:r>
        <w:rPr>
          <w:rFonts w:ascii="Arial" w:hAnsi="Arial" w:cs="Arial"/>
        </w:rPr>
        <w:t xml:space="preserve">  </w:t>
      </w:r>
      <w:r w:rsidRPr="003714BF">
        <w:rPr>
          <w:rFonts w:ascii="Arial" w:hAnsi="Arial" w:cs="Arial"/>
          <w:b/>
        </w:rPr>
        <w:t>ΔΕΥΤΕΡΑ</w:t>
      </w:r>
      <w:r w:rsidR="0047359A" w:rsidRPr="003714BF">
        <w:rPr>
          <w:rFonts w:ascii="Arial" w:hAnsi="Arial" w:cs="Arial"/>
          <w:b/>
        </w:rPr>
        <w:t xml:space="preserve"> </w:t>
      </w:r>
      <w:r w:rsidRPr="003714BF">
        <w:rPr>
          <w:rFonts w:ascii="Arial" w:hAnsi="Arial" w:cs="Arial"/>
          <w:b/>
        </w:rPr>
        <w:t>21</w:t>
      </w:r>
      <w:r w:rsidR="003E4C20">
        <w:rPr>
          <w:rFonts w:ascii="Arial" w:hAnsi="Arial" w:cs="Arial"/>
          <w:b/>
        </w:rPr>
        <w:t xml:space="preserve"> Δεκεμβρ</w:t>
      </w:r>
      <w:r w:rsidR="00606CDF">
        <w:rPr>
          <w:rFonts w:ascii="Arial" w:hAnsi="Arial" w:cs="Arial"/>
          <w:b/>
        </w:rPr>
        <w:t>ίου 201</w:t>
      </w:r>
      <w:r w:rsidR="00AE17C7">
        <w:rPr>
          <w:rFonts w:ascii="Arial" w:hAnsi="Arial" w:cs="Arial"/>
          <w:b/>
        </w:rPr>
        <w:t>5</w:t>
      </w:r>
      <w:r w:rsidR="00606CDF">
        <w:rPr>
          <w:rFonts w:ascii="Arial" w:hAnsi="Arial" w:cs="Arial"/>
        </w:rPr>
        <w:t xml:space="preserve"> και  ώρα </w:t>
      </w:r>
      <w:r w:rsidR="00FA2FD3">
        <w:rPr>
          <w:rFonts w:ascii="Arial" w:hAnsi="Arial" w:cs="Arial"/>
          <w:b/>
        </w:rPr>
        <w:t>1</w:t>
      </w:r>
      <w:r>
        <w:rPr>
          <w:rFonts w:ascii="Arial" w:hAnsi="Arial" w:cs="Arial"/>
          <w:b/>
        </w:rPr>
        <w:t>2</w:t>
      </w:r>
      <w:r w:rsidR="00606CDF">
        <w:rPr>
          <w:rFonts w:ascii="Arial" w:hAnsi="Arial" w:cs="Arial"/>
          <w:b/>
        </w:rPr>
        <w:t>:00 π.μ.</w:t>
      </w:r>
      <w:r w:rsidR="00FA2FD3">
        <w:rPr>
          <w:rFonts w:ascii="Arial" w:hAnsi="Arial" w:cs="Arial"/>
        </w:rPr>
        <w:t xml:space="preserve">  στο γραφείο της Δ/νσης του </w:t>
      </w:r>
      <w:r w:rsidR="00256472">
        <w:rPr>
          <w:rFonts w:ascii="Arial" w:hAnsi="Arial" w:cs="Arial"/>
        </w:rPr>
        <w:t>3</w:t>
      </w:r>
      <w:r w:rsidR="00606CDF">
        <w:rPr>
          <w:rFonts w:ascii="Arial" w:hAnsi="Arial" w:cs="Arial"/>
        </w:rPr>
        <w:t>ου Δημ.</w:t>
      </w:r>
      <w:r w:rsidR="00837291">
        <w:rPr>
          <w:rFonts w:ascii="Arial" w:hAnsi="Arial" w:cs="Arial"/>
        </w:rPr>
        <w:t xml:space="preserve"> </w:t>
      </w:r>
      <w:r w:rsidR="00606CDF">
        <w:rPr>
          <w:rFonts w:ascii="Arial" w:hAnsi="Arial" w:cs="Arial"/>
        </w:rPr>
        <w:t xml:space="preserve">Σχ. </w:t>
      </w:r>
      <w:r w:rsidR="00C92DC7">
        <w:rPr>
          <w:rFonts w:ascii="Arial" w:hAnsi="Arial" w:cs="Arial"/>
        </w:rPr>
        <w:t>Καλαμαριάς</w:t>
      </w:r>
      <w:r w:rsidR="00606CDF">
        <w:rPr>
          <w:rFonts w:ascii="Arial" w:hAnsi="Arial" w:cs="Arial"/>
        </w:rPr>
        <w:t xml:space="preserve">. </w:t>
      </w:r>
    </w:p>
    <w:p w:rsidR="00E57B7C" w:rsidRPr="00B842AF" w:rsidRDefault="00606CDF" w:rsidP="003714BF">
      <w:pPr>
        <w:spacing w:line="360" w:lineRule="auto"/>
        <w:ind w:right="98"/>
        <w:rPr>
          <w:rFonts w:ascii="Arial" w:hAnsi="Arial" w:cs="Arial"/>
          <w:b/>
        </w:rPr>
      </w:pPr>
      <w:r w:rsidRPr="0021242B">
        <w:rPr>
          <w:rFonts w:ascii="Arial" w:hAnsi="Arial" w:cs="Arial"/>
          <w:b/>
        </w:rPr>
        <w:t>Οι εκπρόθεσμε</w:t>
      </w:r>
      <w:r w:rsidR="00B842AF">
        <w:rPr>
          <w:rFonts w:ascii="Arial" w:hAnsi="Arial" w:cs="Arial"/>
          <w:b/>
        </w:rPr>
        <w:t>ς προσφορές δε θα ληφθούν υπόψη.</w:t>
      </w:r>
    </w:p>
    <w:p w:rsidR="003714BF" w:rsidRDefault="00606CDF" w:rsidP="003714BF">
      <w:pPr>
        <w:spacing w:line="360" w:lineRule="auto"/>
        <w:ind w:firstLine="720"/>
        <w:rPr>
          <w:rFonts w:ascii="Arial" w:hAnsi="Arial" w:cs="Arial"/>
        </w:rPr>
      </w:pPr>
      <w:r>
        <w:rPr>
          <w:rFonts w:ascii="Arial" w:hAnsi="Arial" w:cs="Arial"/>
        </w:rPr>
        <w:t xml:space="preserve">                                                                                            </w:t>
      </w:r>
      <w:r w:rsidR="00A84A57">
        <w:rPr>
          <w:rFonts w:ascii="Arial" w:hAnsi="Arial" w:cs="Arial"/>
        </w:rPr>
        <w:tab/>
      </w:r>
    </w:p>
    <w:p w:rsidR="003714BF" w:rsidRDefault="003714BF" w:rsidP="003714BF">
      <w:pPr>
        <w:spacing w:line="360" w:lineRule="auto"/>
        <w:ind w:firstLine="720"/>
        <w:rPr>
          <w:rFonts w:ascii="Arial" w:hAnsi="Arial" w:cs="Arial"/>
          <w:b/>
        </w:rPr>
      </w:pPr>
      <w:r>
        <w:rPr>
          <w:rFonts w:ascii="Arial" w:hAnsi="Arial" w:cs="Arial"/>
        </w:rPr>
        <w:t xml:space="preserve">                                                                                                  </w:t>
      </w:r>
      <w:r w:rsidR="00256472">
        <w:rPr>
          <w:rFonts w:ascii="Arial" w:hAnsi="Arial" w:cs="Arial"/>
          <w:b/>
        </w:rPr>
        <w:t xml:space="preserve"> Η  Διευθύ</w:t>
      </w:r>
      <w:r>
        <w:rPr>
          <w:rFonts w:ascii="Arial" w:hAnsi="Arial" w:cs="Arial"/>
          <w:b/>
        </w:rPr>
        <w:t>ντρια</w:t>
      </w:r>
    </w:p>
    <w:p w:rsidR="003714BF" w:rsidRDefault="003714BF" w:rsidP="003714BF">
      <w:pPr>
        <w:spacing w:line="360" w:lineRule="auto"/>
        <w:ind w:firstLine="720"/>
        <w:rPr>
          <w:rFonts w:ascii="Arial" w:hAnsi="Arial" w:cs="Arial"/>
          <w:b/>
        </w:rPr>
      </w:pPr>
    </w:p>
    <w:p w:rsidR="004C02AB" w:rsidRPr="003714BF" w:rsidRDefault="003714BF" w:rsidP="003714BF">
      <w:pPr>
        <w:spacing w:line="360" w:lineRule="auto"/>
        <w:ind w:firstLine="720"/>
        <w:rPr>
          <w:rFonts w:ascii="Arial" w:hAnsi="Arial" w:cs="Arial"/>
          <w:b/>
        </w:rPr>
      </w:pPr>
      <w:r>
        <w:rPr>
          <w:b/>
        </w:rPr>
        <w:t xml:space="preserve">                                                                                                        </w:t>
      </w:r>
      <w:r w:rsidR="00256472" w:rsidRPr="00256472">
        <w:rPr>
          <w:b/>
        </w:rPr>
        <w:t>ΠΑΠΑΘΩΜΑ  ΧΑΪΔΩ</w:t>
      </w:r>
    </w:p>
    <w:sectPr w:rsidR="004C02AB" w:rsidRPr="003714BF" w:rsidSect="002B0953">
      <w:headerReference w:type="default" r:id="rId9"/>
      <w:footerReference w:type="default" r:id="rId10"/>
      <w:pgSz w:w="11906" w:h="16838" w:code="9"/>
      <w:pgMar w:top="510" w:right="386" w:bottom="737" w:left="1134" w:header="709" w:footer="709" w:gutter="0"/>
      <w:cols w:space="708" w:equalWidth="0">
        <w:col w:w="1038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788" w:rsidRDefault="00061788" w:rsidP="002E1982">
      <w:r>
        <w:separator/>
      </w:r>
    </w:p>
  </w:endnote>
  <w:endnote w:type="continuationSeparator" w:id="0">
    <w:p w:rsidR="00061788" w:rsidRDefault="00061788" w:rsidP="002E1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480" w:rsidRDefault="00725480">
    <w:pPr>
      <w:pStyle w:val="a5"/>
      <w:jc w:val="right"/>
    </w:pPr>
    <w:fldSimple w:instr=" PAGE   \* MERGEFORMAT ">
      <w:r w:rsidR="00DE4798">
        <w:rPr>
          <w:noProof/>
        </w:rPr>
        <w:t>1</w:t>
      </w:r>
    </w:fldSimple>
  </w:p>
  <w:p w:rsidR="00725480" w:rsidRDefault="007254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788" w:rsidRDefault="00061788" w:rsidP="002E1982">
      <w:r>
        <w:separator/>
      </w:r>
    </w:p>
  </w:footnote>
  <w:footnote w:type="continuationSeparator" w:id="0">
    <w:p w:rsidR="00061788" w:rsidRDefault="00061788" w:rsidP="002E1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480" w:rsidRDefault="00725480">
    <w:pPr>
      <w:pStyle w:val="a4"/>
      <w:jc w:val="right"/>
    </w:pPr>
    <w:fldSimple w:instr=" PAGE   \* MERGEFORMAT ">
      <w:r w:rsidR="00DE4798">
        <w:rPr>
          <w:noProof/>
        </w:rPr>
        <w:t>1</w:t>
      </w:r>
    </w:fldSimple>
  </w:p>
  <w:p w:rsidR="00725480" w:rsidRDefault="0072548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9E20682"/>
    <w:multiLevelType w:val="hybridMultilevel"/>
    <w:tmpl w:val="CC0A2EB8"/>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2EE719F3"/>
    <w:multiLevelType w:val="hybridMultilevel"/>
    <w:tmpl w:val="FBB4D10C"/>
    <w:lvl w:ilvl="0" w:tplc="0408000F">
      <w:start w:val="3"/>
      <w:numFmt w:val="decimal"/>
      <w:lvlText w:val="%1."/>
      <w:lvlJc w:val="left"/>
      <w:pPr>
        <w:tabs>
          <w:tab w:val="num" w:pos="1080"/>
        </w:tabs>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3BA322A7"/>
    <w:multiLevelType w:val="hybridMultilevel"/>
    <w:tmpl w:val="F698AFC0"/>
    <w:lvl w:ilvl="0" w:tplc="0408000F">
      <w:start w:val="1"/>
      <w:numFmt w:val="decimal"/>
      <w:lvlText w:val="%1."/>
      <w:lvlJc w:val="left"/>
      <w:pPr>
        <w:tabs>
          <w:tab w:val="num" w:pos="1230"/>
        </w:tabs>
        <w:ind w:left="1230" w:hanging="360"/>
      </w:pPr>
    </w:lvl>
    <w:lvl w:ilvl="1" w:tplc="04080019" w:tentative="1">
      <w:start w:val="1"/>
      <w:numFmt w:val="lowerLetter"/>
      <w:lvlText w:val="%2."/>
      <w:lvlJc w:val="left"/>
      <w:pPr>
        <w:tabs>
          <w:tab w:val="num" w:pos="1950"/>
        </w:tabs>
        <w:ind w:left="1950" w:hanging="360"/>
      </w:pPr>
    </w:lvl>
    <w:lvl w:ilvl="2" w:tplc="0408001B" w:tentative="1">
      <w:start w:val="1"/>
      <w:numFmt w:val="lowerRoman"/>
      <w:lvlText w:val="%3."/>
      <w:lvlJc w:val="right"/>
      <w:pPr>
        <w:tabs>
          <w:tab w:val="num" w:pos="2670"/>
        </w:tabs>
        <w:ind w:left="2670" w:hanging="180"/>
      </w:pPr>
    </w:lvl>
    <w:lvl w:ilvl="3" w:tplc="0408000F" w:tentative="1">
      <w:start w:val="1"/>
      <w:numFmt w:val="decimal"/>
      <w:lvlText w:val="%4."/>
      <w:lvlJc w:val="left"/>
      <w:pPr>
        <w:tabs>
          <w:tab w:val="num" w:pos="3390"/>
        </w:tabs>
        <w:ind w:left="3390" w:hanging="360"/>
      </w:pPr>
    </w:lvl>
    <w:lvl w:ilvl="4" w:tplc="04080019" w:tentative="1">
      <w:start w:val="1"/>
      <w:numFmt w:val="lowerLetter"/>
      <w:lvlText w:val="%5."/>
      <w:lvlJc w:val="left"/>
      <w:pPr>
        <w:tabs>
          <w:tab w:val="num" w:pos="4110"/>
        </w:tabs>
        <w:ind w:left="4110" w:hanging="360"/>
      </w:pPr>
    </w:lvl>
    <w:lvl w:ilvl="5" w:tplc="0408001B" w:tentative="1">
      <w:start w:val="1"/>
      <w:numFmt w:val="lowerRoman"/>
      <w:lvlText w:val="%6."/>
      <w:lvlJc w:val="right"/>
      <w:pPr>
        <w:tabs>
          <w:tab w:val="num" w:pos="4830"/>
        </w:tabs>
        <w:ind w:left="4830" w:hanging="180"/>
      </w:pPr>
    </w:lvl>
    <w:lvl w:ilvl="6" w:tplc="0408000F" w:tentative="1">
      <w:start w:val="1"/>
      <w:numFmt w:val="decimal"/>
      <w:lvlText w:val="%7."/>
      <w:lvlJc w:val="left"/>
      <w:pPr>
        <w:tabs>
          <w:tab w:val="num" w:pos="5550"/>
        </w:tabs>
        <w:ind w:left="5550" w:hanging="360"/>
      </w:pPr>
    </w:lvl>
    <w:lvl w:ilvl="7" w:tplc="04080019" w:tentative="1">
      <w:start w:val="1"/>
      <w:numFmt w:val="lowerLetter"/>
      <w:lvlText w:val="%8."/>
      <w:lvlJc w:val="left"/>
      <w:pPr>
        <w:tabs>
          <w:tab w:val="num" w:pos="6270"/>
        </w:tabs>
        <w:ind w:left="6270" w:hanging="360"/>
      </w:pPr>
    </w:lvl>
    <w:lvl w:ilvl="8" w:tplc="0408001B" w:tentative="1">
      <w:start w:val="1"/>
      <w:numFmt w:val="lowerRoman"/>
      <w:lvlText w:val="%9."/>
      <w:lvlJc w:val="right"/>
      <w:pPr>
        <w:tabs>
          <w:tab w:val="num" w:pos="6990"/>
        </w:tabs>
        <w:ind w:left="6990" w:hanging="180"/>
      </w:pPr>
    </w:lvl>
  </w:abstractNum>
  <w:abstractNum w:abstractNumId="4">
    <w:nsid w:val="459B0AC3"/>
    <w:multiLevelType w:val="hybridMultilevel"/>
    <w:tmpl w:val="2048D0B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6">
    <w:nsid w:val="4E1F3658"/>
    <w:multiLevelType w:val="hybridMultilevel"/>
    <w:tmpl w:val="1356255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7">
    <w:nsid w:val="65280E4D"/>
    <w:multiLevelType w:val="hybridMultilevel"/>
    <w:tmpl w:val="96C804B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nsid w:val="67C81F7A"/>
    <w:multiLevelType w:val="hybridMultilevel"/>
    <w:tmpl w:val="C540D9D6"/>
    <w:lvl w:ilvl="0" w:tplc="E3105C14">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8F136C4"/>
    <w:multiLevelType w:val="hybridMultilevel"/>
    <w:tmpl w:val="579465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tentative="1">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7"/>
  </w:num>
  <w:num w:numId="2">
    <w:abstractNumId w:val="9"/>
  </w:num>
  <w:num w:numId="3">
    <w:abstractNumId w:val="4"/>
  </w:num>
  <w:num w:numId="4">
    <w:abstractNumId w:val="8"/>
  </w:num>
  <w:num w:numId="5">
    <w:abstractNumId w:val="3"/>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noPunctuationKerning/>
  <w:characterSpacingControl w:val="doNotCompress"/>
  <w:footnotePr>
    <w:footnote w:id="-1"/>
    <w:footnote w:id="0"/>
  </w:footnotePr>
  <w:endnotePr>
    <w:endnote w:id="-1"/>
    <w:endnote w:id="0"/>
  </w:endnotePr>
  <w:compat/>
  <w:rsids>
    <w:rsidRoot w:val="00AA2238"/>
    <w:rsid w:val="0001170A"/>
    <w:rsid w:val="00020DBB"/>
    <w:rsid w:val="000236DF"/>
    <w:rsid w:val="0002620B"/>
    <w:rsid w:val="0003081F"/>
    <w:rsid w:val="0003322F"/>
    <w:rsid w:val="0004582E"/>
    <w:rsid w:val="00061788"/>
    <w:rsid w:val="000637EB"/>
    <w:rsid w:val="00064F53"/>
    <w:rsid w:val="00080B6F"/>
    <w:rsid w:val="00081786"/>
    <w:rsid w:val="000A294A"/>
    <w:rsid w:val="000B10EF"/>
    <w:rsid w:val="000C1697"/>
    <w:rsid w:val="000C3EEE"/>
    <w:rsid w:val="000E2005"/>
    <w:rsid w:val="000E29C6"/>
    <w:rsid w:val="000F02D1"/>
    <w:rsid w:val="000F2DBE"/>
    <w:rsid w:val="000F6735"/>
    <w:rsid w:val="001071E3"/>
    <w:rsid w:val="00107466"/>
    <w:rsid w:val="00114864"/>
    <w:rsid w:val="00115F08"/>
    <w:rsid w:val="001171F6"/>
    <w:rsid w:val="00131650"/>
    <w:rsid w:val="00132F72"/>
    <w:rsid w:val="00144E5D"/>
    <w:rsid w:val="00156968"/>
    <w:rsid w:val="00170C92"/>
    <w:rsid w:val="00185DB1"/>
    <w:rsid w:val="00195032"/>
    <w:rsid w:val="0019781B"/>
    <w:rsid w:val="001A4279"/>
    <w:rsid w:val="001A5E6F"/>
    <w:rsid w:val="001B697B"/>
    <w:rsid w:val="001E68C5"/>
    <w:rsid w:val="001F34FF"/>
    <w:rsid w:val="00210CE0"/>
    <w:rsid w:val="0021242B"/>
    <w:rsid w:val="00223A75"/>
    <w:rsid w:val="00245684"/>
    <w:rsid w:val="00256472"/>
    <w:rsid w:val="00256E0E"/>
    <w:rsid w:val="00261DD0"/>
    <w:rsid w:val="00263042"/>
    <w:rsid w:val="00271D5D"/>
    <w:rsid w:val="002778FE"/>
    <w:rsid w:val="002A4104"/>
    <w:rsid w:val="002B0953"/>
    <w:rsid w:val="002B680C"/>
    <w:rsid w:val="002C2163"/>
    <w:rsid w:val="002C353A"/>
    <w:rsid w:val="002C3F46"/>
    <w:rsid w:val="002E1982"/>
    <w:rsid w:val="002E4BFA"/>
    <w:rsid w:val="002E6509"/>
    <w:rsid w:val="002F4FC1"/>
    <w:rsid w:val="002F5E61"/>
    <w:rsid w:val="002F607C"/>
    <w:rsid w:val="0030169E"/>
    <w:rsid w:val="003033F7"/>
    <w:rsid w:val="00310983"/>
    <w:rsid w:val="0033237C"/>
    <w:rsid w:val="003340E4"/>
    <w:rsid w:val="00340008"/>
    <w:rsid w:val="003423CE"/>
    <w:rsid w:val="003426B5"/>
    <w:rsid w:val="00351125"/>
    <w:rsid w:val="00352770"/>
    <w:rsid w:val="00365DEE"/>
    <w:rsid w:val="00367779"/>
    <w:rsid w:val="003714BF"/>
    <w:rsid w:val="00380413"/>
    <w:rsid w:val="003854A7"/>
    <w:rsid w:val="003A3054"/>
    <w:rsid w:val="003A602C"/>
    <w:rsid w:val="003D7C8D"/>
    <w:rsid w:val="003E32FB"/>
    <w:rsid w:val="003E4C20"/>
    <w:rsid w:val="003F3853"/>
    <w:rsid w:val="00441901"/>
    <w:rsid w:val="0044555D"/>
    <w:rsid w:val="00445756"/>
    <w:rsid w:val="00465BFC"/>
    <w:rsid w:val="00470794"/>
    <w:rsid w:val="0047359A"/>
    <w:rsid w:val="004741C9"/>
    <w:rsid w:val="00474525"/>
    <w:rsid w:val="00487C1F"/>
    <w:rsid w:val="004974C3"/>
    <w:rsid w:val="004A5A3A"/>
    <w:rsid w:val="004C02AB"/>
    <w:rsid w:val="004F3A3D"/>
    <w:rsid w:val="00504048"/>
    <w:rsid w:val="005051CF"/>
    <w:rsid w:val="005070F0"/>
    <w:rsid w:val="00522AF2"/>
    <w:rsid w:val="00532B8C"/>
    <w:rsid w:val="005623A2"/>
    <w:rsid w:val="005707A8"/>
    <w:rsid w:val="005752E3"/>
    <w:rsid w:val="00576DD6"/>
    <w:rsid w:val="00595A4A"/>
    <w:rsid w:val="005A3799"/>
    <w:rsid w:val="005B1DC2"/>
    <w:rsid w:val="005B30F1"/>
    <w:rsid w:val="005D64BB"/>
    <w:rsid w:val="005E48A2"/>
    <w:rsid w:val="005F79F9"/>
    <w:rsid w:val="00606CDF"/>
    <w:rsid w:val="00617D90"/>
    <w:rsid w:val="006350B0"/>
    <w:rsid w:val="006605AF"/>
    <w:rsid w:val="006624CE"/>
    <w:rsid w:val="0067166E"/>
    <w:rsid w:val="00674E8B"/>
    <w:rsid w:val="0069280E"/>
    <w:rsid w:val="006A4EFD"/>
    <w:rsid w:val="006B52CC"/>
    <w:rsid w:val="006C3B90"/>
    <w:rsid w:val="006C4EDD"/>
    <w:rsid w:val="006D1D8F"/>
    <w:rsid w:val="006D3D35"/>
    <w:rsid w:val="006F1865"/>
    <w:rsid w:val="00713142"/>
    <w:rsid w:val="00723DAF"/>
    <w:rsid w:val="00725480"/>
    <w:rsid w:val="0072673E"/>
    <w:rsid w:val="00726F3A"/>
    <w:rsid w:val="007347FB"/>
    <w:rsid w:val="00737275"/>
    <w:rsid w:val="00741441"/>
    <w:rsid w:val="00756099"/>
    <w:rsid w:val="00766240"/>
    <w:rsid w:val="007707CE"/>
    <w:rsid w:val="00770B6B"/>
    <w:rsid w:val="00773EDB"/>
    <w:rsid w:val="00782762"/>
    <w:rsid w:val="007B0DF0"/>
    <w:rsid w:val="007C3E54"/>
    <w:rsid w:val="008104EE"/>
    <w:rsid w:val="00811457"/>
    <w:rsid w:val="00811FE8"/>
    <w:rsid w:val="0081402B"/>
    <w:rsid w:val="00824807"/>
    <w:rsid w:val="00825F13"/>
    <w:rsid w:val="00826068"/>
    <w:rsid w:val="00830FC3"/>
    <w:rsid w:val="00837291"/>
    <w:rsid w:val="00857A9E"/>
    <w:rsid w:val="0088038A"/>
    <w:rsid w:val="008A35F7"/>
    <w:rsid w:val="008A46CD"/>
    <w:rsid w:val="008D130C"/>
    <w:rsid w:val="008D21B6"/>
    <w:rsid w:val="008D2F31"/>
    <w:rsid w:val="008E4507"/>
    <w:rsid w:val="008F02E9"/>
    <w:rsid w:val="008F3AE4"/>
    <w:rsid w:val="00941299"/>
    <w:rsid w:val="00961380"/>
    <w:rsid w:val="00974FEF"/>
    <w:rsid w:val="00982177"/>
    <w:rsid w:val="00984012"/>
    <w:rsid w:val="009B7D81"/>
    <w:rsid w:val="009E7E92"/>
    <w:rsid w:val="009F4910"/>
    <w:rsid w:val="00A105CB"/>
    <w:rsid w:val="00A10721"/>
    <w:rsid w:val="00A37743"/>
    <w:rsid w:val="00A40674"/>
    <w:rsid w:val="00A57501"/>
    <w:rsid w:val="00A57675"/>
    <w:rsid w:val="00A57B78"/>
    <w:rsid w:val="00A67E33"/>
    <w:rsid w:val="00A84A57"/>
    <w:rsid w:val="00A907EE"/>
    <w:rsid w:val="00AA2238"/>
    <w:rsid w:val="00AB69EA"/>
    <w:rsid w:val="00AD19DA"/>
    <w:rsid w:val="00AD5908"/>
    <w:rsid w:val="00AE17C7"/>
    <w:rsid w:val="00AF32AB"/>
    <w:rsid w:val="00B00D08"/>
    <w:rsid w:val="00B313CD"/>
    <w:rsid w:val="00B316D9"/>
    <w:rsid w:val="00B31D4D"/>
    <w:rsid w:val="00B329E6"/>
    <w:rsid w:val="00B4007C"/>
    <w:rsid w:val="00B4707B"/>
    <w:rsid w:val="00B53AFA"/>
    <w:rsid w:val="00B831FD"/>
    <w:rsid w:val="00B842AF"/>
    <w:rsid w:val="00B9076B"/>
    <w:rsid w:val="00B96B2B"/>
    <w:rsid w:val="00BA1B18"/>
    <w:rsid w:val="00BA499A"/>
    <w:rsid w:val="00BB72C6"/>
    <w:rsid w:val="00BE04AD"/>
    <w:rsid w:val="00BE1A76"/>
    <w:rsid w:val="00BE61D7"/>
    <w:rsid w:val="00BF4D2E"/>
    <w:rsid w:val="00BF5E7A"/>
    <w:rsid w:val="00BF71A2"/>
    <w:rsid w:val="00C05E77"/>
    <w:rsid w:val="00C37FA8"/>
    <w:rsid w:val="00C40D7A"/>
    <w:rsid w:val="00C4103C"/>
    <w:rsid w:val="00C5335B"/>
    <w:rsid w:val="00C53E50"/>
    <w:rsid w:val="00C63322"/>
    <w:rsid w:val="00C7440D"/>
    <w:rsid w:val="00C92DC7"/>
    <w:rsid w:val="00C96264"/>
    <w:rsid w:val="00C97A0A"/>
    <w:rsid w:val="00CB5DBD"/>
    <w:rsid w:val="00CC2A26"/>
    <w:rsid w:val="00CC4D09"/>
    <w:rsid w:val="00CD4457"/>
    <w:rsid w:val="00CE047F"/>
    <w:rsid w:val="00CE0888"/>
    <w:rsid w:val="00D0156A"/>
    <w:rsid w:val="00D037BB"/>
    <w:rsid w:val="00D17E0F"/>
    <w:rsid w:val="00D325C2"/>
    <w:rsid w:val="00D36407"/>
    <w:rsid w:val="00D36B73"/>
    <w:rsid w:val="00D371A4"/>
    <w:rsid w:val="00D40590"/>
    <w:rsid w:val="00D438F4"/>
    <w:rsid w:val="00D53A4E"/>
    <w:rsid w:val="00D606CD"/>
    <w:rsid w:val="00D61B79"/>
    <w:rsid w:val="00D81D6C"/>
    <w:rsid w:val="00D87A7E"/>
    <w:rsid w:val="00D950E2"/>
    <w:rsid w:val="00D961D1"/>
    <w:rsid w:val="00D9739E"/>
    <w:rsid w:val="00DA3D16"/>
    <w:rsid w:val="00DA4E39"/>
    <w:rsid w:val="00DB0C1C"/>
    <w:rsid w:val="00DC3701"/>
    <w:rsid w:val="00DE4798"/>
    <w:rsid w:val="00DE6262"/>
    <w:rsid w:val="00E05351"/>
    <w:rsid w:val="00E20CE3"/>
    <w:rsid w:val="00E227A2"/>
    <w:rsid w:val="00E26F50"/>
    <w:rsid w:val="00E34E2F"/>
    <w:rsid w:val="00E35E01"/>
    <w:rsid w:val="00E43DD6"/>
    <w:rsid w:val="00E44908"/>
    <w:rsid w:val="00E46B4D"/>
    <w:rsid w:val="00E57B7C"/>
    <w:rsid w:val="00E61C64"/>
    <w:rsid w:val="00E674BA"/>
    <w:rsid w:val="00E76E4D"/>
    <w:rsid w:val="00EA44CF"/>
    <w:rsid w:val="00EB712A"/>
    <w:rsid w:val="00EE0500"/>
    <w:rsid w:val="00EE56D8"/>
    <w:rsid w:val="00EF34FD"/>
    <w:rsid w:val="00EF4A25"/>
    <w:rsid w:val="00EF6190"/>
    <w:rsid w:val="00EF6C87"/>
    <w:rsid w:val="00F046D7"/>
    <w:rsid w:val="00F21B87"/>
    <w:rsid w:val="00F333B1"/>
    <w:rsid w:val="00F36E62"/>
    <w:rsid w:val="00F633AF"/>
    <w:rsid w:val="00F642CD"/>
    <w:rsid w:val="00F6579A"/>
    <w:rsid w:val="00F76C87"/>
    <w:rsid w:val="00F8003C"/>
    <w:rsid w:val="00F800F8"/>
    <w:rsid w:val="00FA2FD3"/>
    <w:rsid w:val="00FC4158"/>
    <w:rsid w:val="00FD603F"/>
    <w:rsid w:val="00FE2083"/>
    <w:rsid w:val="00FE340A"/>
    <w:rsid w:val="00FE411C"/>
    <w:rsid w:val="00FF1C44"/>
    <w:rsid w:val="00FF3B90"/>
    <w:rsid w:val="00FF5F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Char"/>
    <w:qFormat/>
    <w:pPr>
      <w:keepNext/>
      <w:outlineLvl w:val="0"/>
    </w:pPr>
    <w:rPr>
      <w:sz w:val="28"/>
    </w:rPr>
  </w:style>
  <w:style w:type="paragraph" w:styleId="2">
    <w:name w:val="heading 2"/>
    <w:basedOn w:val="a"/>
    <w:next w:val="a"/>
    <w:qFormat/>
    <w:pPr>
      <w:keepNext/>
      <w:ind w:left="720" w:hanging="720"/>
      <w:outlineLvl w:val="1"/>
    </w:pPr>
    <w:rPr>
      <w:sz w:val="28"/>
    </w:rPr>
  </w:style>
  <w:style w:type="paragraph" w:styleId="3">
    <w:name w:val="heading 3"/>
    <w:basedOn w:val="a"/>
    <w:next w:val="a"/>
    <w:qFormat/>
    <w:pPr>
      <w:keepNext/>
      <w:tabs>
        <w:tab w:val="num" w:pos="-360"/>
      </w:tabs>
      <w:ind w:left="360"/>
      <w:jc w:val="both"/>
      <w:outlineLvl w:val="2"/>
    </w:pPr>
    <w:rPr>
      <w:rFonts w:ascii="Arial" w:hAnsi="Arial" w:cs="Arial"/>
      <w:sz w:val="28"/>
    </w:rPr>
  </w:style>
  <w:style w:type="paragraph" w:styleId="4">
    <w:name w:val="heading 4"/>
    <w:basedOn w:val="a"/>
    <w:next w:val="a"/>
    <w:link w:val="4Char"/>
    <w:qFormat/>
    <w:pPr>
      <w:keepNext/>
      <w:framePr w:hSpace="180" w:wrap="around" w:vAnchor="page" w:hAnchor="margin" w:xAlign="center" w:y="3241"/>
      <w:ind w:right="60"/>
      <w:jc w:val="both"/>
      <w:outlineLvl w:val="3"/>
    </w:pPr>
    <w:rPr>
      <w:rFonts w:ascii="Arial" w:hAnsi="Arial" w:cs="Arial"/>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Pr>
      <w:color w:val="0000FF"/>
      <w:u w:val="single"/>
    </w:rPr>
  </w:style>
  <w:style w:type="paragraph" w:styleId="a3">
    <w:name w:val="Balloon Text"/>
    <w:basedOn w:val="a"/>
    <w:semiHidden/>
    <w:rsid w:val="00576DD6"/>
    <w:rPr>
      <w:rFonts w:ascii="Tahoma" w:hAnsi="Tahoma" w:cs="Tahoma"/>
      <w:sz w:val="16"/>
      <w:szCs w:val="16"/>
    </w:rPr>
  </w:style>
  <w:style w:type="paragraph" w:customStyle="1" w:styleId="CharCharCharChar">
    <w:name w:val="Char Char Char Char"/>
    <w:basedOn w:val="a"/>
    <w:rsid w:val="0002620B"/>
    <w:pPr>
      <w:spacing w:after="160" w:line="240" w:lineRule="exact"/>
    </w:pPr>
    <w:rPr>
      <w:rFonts w:ascii="Arial" w:hAnsi="Arial"/>
      <w:sz w:val="20"/>
      <w:szCs w:val="20"/>
      <w:lang w:val="en-US" w:eastAsia="en-US"/>
    </w:rPr>
  </w:style>
  <w:style w:type="paragraph" w:customStyle="1" w:styleId="Default">
    <w:name w:val="Default"/>
    <w:rsid w:val="00606CDF"/>
    <w:pPr>
      <w:autoSpaceDE w:val="0"/>
      <w:autoSpaceDN w:val="0"/>
      <w:adjustRightInd w:val="0"/>
    </w:pPr>
    <w:rPr>
      <w:rFonts w:ascii="Arial" w:hAnsi="Arial" w:cs="Arial"/>
      <w:color w:val="000000"/>
      <w:sz w:val="24"/>
      <w:szCs w:val="24"/>
    </w:rPr>
  </w:style>
  <w:style w:type="paragraph" w:customStyle="1" w:styleId="ListParagraph1">
    <w:name w:val="List Paragraph1"/>
    <w:basedOn w:val="a"/>
    <w:rsid w:val="00606CDF"/>
    <w:pPr>
      <w:ind w:left="720"/>
    </w:pPr>
  </w:style>
  <w:style w:type="character" w:customStyle="1" w:styleId="1Char">
    <w:name w:val="Επικεφαλίδα 1 Char"/>
    <w:basedOn w:val="a0"/>
    <w:link w:val="1"/>
    <w:rsid w:val="00737275"/>
    <w:rPr>
      <w:sz w:val="28"/>
      <w:szCs w:val="24"/>
    </w:rPr>
  </w:style>
  <w:style w:type="character" w:customStyle="1" w:styleId="4Char">
    <w:name w:val="Επικεφαλίδα 4 Char"/>
    <w:basedOn w:val="a0"/>
    <w:link w:val="4"/>
    <w:rsid w:val="00737275"/>
    <w:rPr>
      <w:rFonts w:ascii="Arial" w:hAnsi="Arial" w:cs="Arial"/>
      <w:sz w:val="28"/>
      <w:szCs w:val="24"/>
    </w:rPr>
  </w:style>
  <w:style w:type="paragraph" w:styleId="a4">
    <w:name w:val="header"/>
    <w:basedOn w:val="a"/>
    <w:link w:val="Char"/>
    <w:uiPriority w:val="99"/>
    <w:rsid w:val="002E1982"/>
    <w:pPr>
      <w:tabs>
        <w:tab w:val="center" w:pos="4153"/>
        <w:tab w:val="right" w:pos="8306"/>
      </w:tabs>
    </w:pPr>
  </w:style>
  <w:style w:type="character" w:customStyle="1" w:styleId="Char">
    <w:name w:val="Κεφαλίδα Char"/>
    <w:basedOn w:val="a0"/>
    <w:link w:val="a4"/>
    <w:uiPriority w:val="99"/>
    <w:rsid w:val="002E1982"/>
    <w:rPr>
      <w:sz w:val="24"/>
      <w:szCs w:val="24"/>
    </w:rPr>
  </w:style>
  <w:style w:type="paragraph" w:styleId="a5">
    <w:name w:val="footer"/>
    <w:basedOn w:val="a"/>
    <w:link w:val="Char0"/>
    <w:uiPriority w:val="99"/>
    <w:rsid w:val="002E1982"/>
    <w:pPr>
      <w:tabs>
        <w:tab w:val="center" w:pos="4153"/>
        <w:tab w:val="right" w:pos="8306"/>
      </w:tabs>
    </w:pPr>
  </w:style>
  <w:style w:type="character" w:customStyle="1" w:styleId="Char0">
    <w:name w:val="Υποσέλιδο Char"/>
    <w:basedOn w:val="a0"/>
    <w:link w:val="a5"/>
    <w:uiPriority w:val="99"/>
    <w:rsid w:val="002E1982"/>
    <w:rPr>
      <w:sz w:val="24"/>
      <w:szCs w:val="24"/>
    </w:rPr>
  </w:style>
  <w:style w:type="table" w:styleId="a6">
    <w:name w:val="Table Grid"/>
    <w:basedOn w:val="a1"/>
    <w:rsid w:val="0031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31266">
      <w:bodyDiv w:val="1"/>
      <w:marLeft w:val="0"/>
      <w:marRight w:val="0"/>
      <w:marTop w:val="0"/>
      <w:marBottom w:val="0"/>
      <w:divBdr>
        <w:top w:val="none" w:sz="0" w:space="0" w:color="auto"/>
        <w:left w:val="none" w:sz="0" w:space="0" w:color="auto"/>
        <w:bottom w:val="none" w:sz="0" w:space="0" w:color="auto"/>
        <w:right w:val="none" w:sz="0" w:space="0" w:color="auto"/>
      </w:divBdr>
    </w:div>
    <w:div w:id="454178972">
      <w:bodyDiv w:val="1"/>
      <w:marLeft w:val="0"/>
      <w:marRight w:val="0"/>
      <w:marTop w:val="0"/>
      <w:marBottom w:val="0"/>
      <w:divBdr>
        <w:top w:val="none" w:sz="0" w:space="0" w:color="auto"/>
        <w:left w:val="none" w:sz="0" w:space="0" w:color="auto"/>
        <w:bottom w:val="none" w:sz="0" w:space="0" w:color="auto"/>
        <w:right w:val="none" w:sz="0" w:space="0" w:color="auto"/>
      </w:divBdr>
    </w:div>
    <w:div w:id="1156410488">
      <w:bodyDiv w:val="1"/>
      <w:marLeft w:val="0"/>
      <w:marRight w:val="0"/>
      <w:marTop w:val="0"/>
      <w:marBottom w:val="0"/>
      <w:divBdr>
        <w:top w:val="none" w:sz="0" w:space="0" w:color="auto"/>
        <w:left w:val="none" w:sz="0" w:space="0" w:color="auto"/>
        <w:bottom w:val="none" w:sz="0" w:space="0" w:color="auto"/>
        <w:right w:val="none" w:sz="0" w:space="0" w:color="auto"/>
      </w:divBdr>
    </w:div>
    <w:div w:id="1648049857">
      <w:bodyDiv w:val="1"/>
      <w:marLeft w:val="0"/>
      <w:marRight w:val="0"/>
      <w:marTop w:val="0"/>
      <w:marBottom w:val="0"/>
      <w:divBdr>
        <w:top w:val="none" w:sz="0" w:space="0" w:color="auto"/>
        <w:left w:val="none" w:sz="0" w:space="0" w:color="auto"/>
        <w:bottom w:val="none" w:sz="0" w:space="0" w:color="auto"/>
        <w:right w:val="none" w:sz="0" w:space="0" w:color="auto"/>
      </w:divBdr>
    </w:div>
    <w:div w:id="1727029065">
      <w:bodyDiv w:val="1"/>
      <w:marLeft w:val="0"/>
      <w:marRight w:val="0"/>
      <w:marTop w:val="0"/>
      <w:marBottom w:val="0"/>
      <w:divBdr>
        <w:top w:val="none" w:sz="0" w:space="0" w:color="auto"/>
        <w:left w:val="none" w:sz="0" w:space="0" w:color="auto"/>
        <w:bottom w:val="none" w:sz="0" w:space="0" w:color="auto"/>
        <w:right w:val="none" w:sz="0" w:space="0" w:color="auto"/>
      </w:divBdr>
    </w:div>
    <w:div w:id="1857231633">
      <w:bodyDiv w:val="1"/>
      <w:marLeft w:val="0"/>
      <w:marRight w:val="0"/>
      <w:marTop w:val="0"/>
      <w:marBottom w:val="0"/>
      <w:divBdr>
        <w:top w:val="none" w:sz="0" w:space="0" w:color="auto"/>
        <w:left w:val="none" w:sz="0" w:space="0" w:color="auto"/>
        <w:bottom w:val="none" w:sz="0" w:space="0" w:color="auto"/>
        <w:right w:val="none" w:sz="0" w:space="0" w:color="auto"/>
      </w:divBdr>
    </w:div>
    <w:div w:id="212954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5114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ΝΟΜΑΡΧΙΑΚΗ ΑΥΤΟΔΙΟΙΚΗΣΗ ΘΕΣΣΑΛΟΝΙΚΗΣ</vt:lpstr>
    </vt:vector>
  </TitlesOfParts>
  <Company>Info-Quest</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ΝΟΜΑΡΧΙΑΚΗ ΑΥΤΟΔΙΟΙΚΗΣΗ ΘΕΣΣΑΛΟΝΙΚΗΣ</dc:title>
  <dc:creator>*</dc:creator>
  <cp:lastModifiedBy>5o Γραφειο ΠΕ</cp:lastModifiedBy>
  <cp:revision>2</cp:revision>
  <cp:lastPrinted>2015-12-09T07:13:00Z</cp:lastPrinted>
  <dcterms:created xsi:type="dcterms:W3CDTF">2015-12-09T09:02:00Z</dcterms:created>
  <dcterms:modified xsi:type="dcterms:W3CDTF">2015-12-09T09:02:00Z</dcterms:modified>
</cp:coreProperties>
</file>