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F284A" w14:textId="77777777" w:rsidR="009D2DB2" w:rsidRDefault="009D2DB2" w:rsidP="009D2DB2">
      <w:r>
        <w:t>Η ΝΕΑ ΣΧΟΛΙΚΗ ΧΡΟΝΙΑ ΣΥΝΕΧΙΖΕΤΑΙ ΔΥΝΑΜΙΚΑ ΜΕ</w:t>
      </w:r>
    </w:p>
    <w:p w14:paraId="7EE98143" w14:textId="77777777" w:rsidR="009D2DB2" w:rsidRDefault="009D2DB2" w:rsidP="009D2DB2">
      <w:r>
        <w:t xml:space="preserve">ΤΑ ΠΡΩΤΟΠΟΡΑ ΕΚΠΑΙΔΕΥΤΙΚΑ ΠΡΟΓΡΑΜΜΑΤΑ  </w:t>
      </w:r>
    </w:p>
    <w:p w14:paraId="5F10D436" w14:textId="77777777" w:rsidR="009D2DB2" w:rsidRDefault="009D2DB2" w:rsidP="009D2DB2">
      <w:r>
        <w:t>ΤΟΥ ΟΛΥΜΠΙΑΚΟΥ ΜΟΥΣΕΙΟΥ</w:t>
      </w:r>
    </w:p>
    <w:p w14:paraId="23A9F29C" w14:textId="77777777" w:rsidR="009D2DB2" w:rsidRDefault="009D2DB2" w:rsidP="009D2DB2">
      <w:r>
        <w:t xml:space="preserve">  </w:t>
      </w:r>
    </w:p>
    <w:p w14:paraId="49CD2017" w14:textId="77777777" w:rsidR="009D2DB2" w:rsidRDefault="009D2DB2" w:rsidP="009D2DB2">
      <w:r>
        <w:t xml:space="preserve">Το Ολυμπιακό Μουσείο, από την αρχή της ίδρυσής του, έχει θέσει την εκπαίδευση ως ακρογωνιαίο λίθο της αποστολής του, με τον σχεδιασμό και την υλοποίηση πρωτοπόρων εκπαιδευτικών προγραμμάτων που ανταποκρίνονται στις ανάγκες της σύγχρονης εκπαίδευσης. Η μακροχρόνια και </w:t>
      </w:r>
      <w:proofErr w:type="spellStart"/>
      <w:r>
        <w:t>πολυεπίπεδη</w:t>
      </w:r>
      <w:proofErr w:type="spellEnd"/>
      <w:r>
        <w:t xml:space="preserve"> προσφορά του στην εκπαιδευτική κοινότητα έχει αναγνωριστεί με τον πιο επίσημο τρόπο από το Υπουργείο Παιδείας, Έρευνας και Θρησκευμάτων, σε ένα Σύμφωνο Συνεργασίας και ανάπτυξης κοινών δράσεων.</w:t>
      </w:r>
    </w:p>
    <w:p w14:paraId="5D54EEE4" w14:textId="77777777" w:rsidR="009D2DB2" w:rsidRDefault="009D2DB2" w:rsidP="009D2DB2"/>
    <w:p w14:paraId="1E5D872F" w14:textId="77777777" w:rsidR="009D2DB2" w:rsidRDefault="009D2DB2" w:rsidP="009D2DB2">
      <w:r>
        <w:t xml:space="preserve"> </w:t>
      </w:r>
    </w:p>
    <w:p w14:paraId="0517CE33" w14:textId="77777777" w:rsidR="009D2DB2" w:rsidRDefault="009D2DB2" w:rsidP="009D2DB2"/>
    <w:p w14:paraId="7D4E2FDF" w14:textId="77777777" w:rsidR="009D2DB2" w:rsidRDefault="009D2DB2" w:rsidP="009D2DB2">
      <w:r>
        <w:t xml:space="preserve">Μια σειρά εκδηλώσεων, δράσεων και προγραμμάτων που στοχεύουν στην εκπαίδευση του μαθητικού και ευρύτερου νεανικού κοινού για την ανάπτυξη του Ολυμπιακού Ιδεώδους και για την εκτίμηση της παιδευτικής αξίας του αθλητισμού, διαμορφώνουν την εκπαιδευτική του δραστηριότητα. Η εκπαιδευτική αποστολή του Μουσείου ολοκληρώνεται μέσα από ειδικά σχεδιασμένα </w:t>
      </w:r>
      <w:proofErr w:type="spellStart"/>
      <w:r>
        <w:t>μουσειοπαιδαγωγικά</w:t>
      </w:r>
      <w:proofErr w:type="spellEnd"/>
      <w:r>
        <w:t xml:space="preserve"> προγράμματα εντός και εκτός των τειχών του Μουσείου, τα οποία απευθύνονται σε μαθητές πρωτοβάθμιας -προσχολικής και σχολικής ηλικίας - και δευτεροβάθμιας εκπαίδευσης από ολόκληρη την Ελλάδα. </w:t>
      </w:r>
    </w:p>
    <w:p w14:paraId="3B8F8ACD" w14:textId="77777777" w:rsidR="009D2DB2" w:rsidRDefault="009D2DB2" w:rsidP="009D2DB2">
      <w:r>
        <w:t>Σκοπός των προγραμμάτων είναι η ανάπτυξη ενός δυναμικού διαλόγου ανάμεσα στο μαθητικό κοινό και στο Ολυμπιακό κίνημα, μέσα από τη διαμόρφωση μιας στενής σχέσης με χαρακτηριστικά συνέχειας, διάρκειας και προοπτικής μέσα στο χρόνο. Με γνώμονα τον Ολυμπισμό, δηλαδή τη φιλοσοφία ζωής που προωθεί και συνδυάζει, σε αρμονικό σύνολο, τις αρετές του σώματος, του πνεύματος και της ψυχής, το Μουσείο στοχεύει να εμφυσήσει στα παιδιά, έναν τρόπο ζωής που στηρίζεται στη χαρά της προσπάθειας, στην εκπαιδευτική αξία του καλού παραδείγματος και στο σεβασμό των οικουμενικών θεμελιωδών ηθικών αξιών (Καταστατικός Ολυμπιακός Χάρτης, άρθρο 2, 2004).</w:t>
      </w:r>
    </w:p>
    <w:p w14:paraId="0CCCC001" w14:textId="77777777" w:rsidR="009D2DB2" w:rsidRDefault="009D2DB2" w:rsidP="009D2DB2">
      <w:r>
        <w:t xml:space="preserve"> </w:t>
      </w:r>
    </w:p>
    <w:p w14:paraId="25EE9E90" w14:textId="77777777" w:rsidR="009D2DB2" w:rsidRDefault="009D2DB2" w:rsidP="009D2DB2"/>
    <w:p w14:paraId="4E45B6A1" w14:textId="77777777" w:rsidR="009D2DB2" w:rsidRDefault="009D2DB2" w:rsidP="009D2DB2">
      <w:r>
        <w:t xml:space="preserve">Αφετηρία της </w:t>
      </w:r>
      <w:proofErr w:type="spellStart"/>
      <w:r>
        <w:t>μουσειοπαιδαγωγικής</w:t>
      </w:r>
      <w:proofErr w:type="spellEnd"/>
      <w:r>
        <w:t xml:space="preserve"> πρακτικής αποτελεί η νέα μόνιμη έκθεση 2.500 μ2 του Ολυμπιακού Μουσείου, η οποία ως φορέας πολλαπλών σημασιών δεν αποτελεί μόνο τεκμήριο της ιστορίας και της εξέλιξης των Ολυμπιακών και </w:t>
      </w:r>
      <w:proofErr w:type="spellStart"/>
      <w:r>
        <w:t>Παραολυμπιακών</w:t>
      </w:r>
      <w:proofErr w:type="spellEnd"/>
      <w:r>
        <w:t xml:space="preserve"> Αγώνων, αλλά και φορέα σκέψεων, ιδεών, αξιών και κατακτήσεων του ανθρώπου και της κοινωνίας. Οι πολλαπλές αναγνώσεις της Ολυμπιακής και της πολιτισμικής μας κληρονομιάς επιτρέπουν το σχεδιασμό εκπαιδευτικών προγραμμάτων προσανατολισμένων στα διαφορετικά γνωστικά αντικείμενα του αναλυτικού προγράμματος του σχολείου.</w:t>
      </w:r>
    </w:p>
    <w:p w14:paraId="637C20CB" w14:textId="77777777" w:rsidR="009D2DB2" w:rsidRDefault="009D2DB2" w:rsidP="009D2DB2"/>
    <w:p w14:paraId="2C02F193" w14:textId="77777777" w:rsidR="009D2DB2" w:rsidRDefault="009D2DB2" w:rsidP="009D2DB2">
      <w:r>
        <w:t xml:space="preserve"> </w:t>
      </w:r>
    </w:p>
    <w:p w14:paraId="07FA687A" w14:textId="77777777" w:rsidR="009D2DB2" w:rsidRDefault="009D2DB2" w:rsidP="009D2DB2"/>
    <w:p w14:paraId="2C86BC28" w14:textId="77777777" w:rsidR="009D2DB2" w:rsidRDefault="009D2DB2" w:rsidP="009D2DB2">
      <w:r>
        <w:t xml:space="preserve"> </w:t>
      </w:r>
    </w:p>
    <w:p w14:paraId="47ED07F9" w14:textId="77777777" w:rsidR="009D2DB2" w:rsidRDefault="009D2DB2" w:rsidP="009D2DB2"/>
    <w:p w14:paraId="6B57B332" w14:textId="77777777" w:rsidR="009D2DB2" w:rsidRDefault="009D2DB2" w:rsidP="009D2DB2">
      <w:r>
        <w:t xml:space="preserve"> </w:t>
      </w:r>
    </w:p>
    <w:p w14:paraId="1E8279E8" w14:textId="77777777" w:rsidR="009D2DB2" w:rsidRDefault="009D2DB2" w:rsidP="009D2DB2"/>
    <w:p w14:paraId="0E8B6CC3" w14:textId="77777777" w:rsidR="009D2DB2" w:rsidRDefault="009D2DB2" w:rsidP="009D2DB2">
      <w:r>
        <w:t xml:space="preserve">Για κάθε θεματική ενότητα της έκθεσης σχεδιάζονται αντίστοιχα προγράμματα, τα οποία εμβαθύνουν σε ζητήματα του αρχαίου ελληνικού πολιτισμού, της μυθολογίας, των αξιών ζωής, της διαπολιτισμικής εκπαίδευσης, των ανθρωπίνων δικαιωμάτων, της αγωγής υγείας και της εκπαίδευσης για την </w:t>
      </w:r>
      <w:proofErr w:type="spellStart"/>
      <w:r>
        <w:t>αειφορία</w:t>
      </w:r>
      <w:proofErr w:type="spellEnd"/>
      <w:r>
        <w:t>.</w:t>
      </w:r>
    </w:p>
    <w:p w14:paraId="15D82027" w14:textId="77777777" w:rsidR="009D2DB2" w:rsidRDefault="009D2DB2" w:rsidP="009D2DB2">
      <w:r>
        <w:t xml:space="preserve"> </w:t>
      </w:r>
    </w:p>
    <w:p w14:paraId="1F562B32" w14:textId="77777777" w:rsidR="009D2DB2" w:rsidRDefault="009D2DB2" w:rsidP="009D2DB2">
      <w:r>
        <w:t>Τα εκπαιδευτικά προγράμματα διαφοροποιούνται ανά ηλικιακή βαθμίδα και σχεδιάζονται με βάση το ηλικιακό επίπεδο ανάπτυξης, τα ιδιαίτερα χαρακτηριστικά, τις ανάγκες, τις πρότερες εμπειρίες και γνώσεις των παιδιών και των εφήβων. Με αποκλειστικό γνώμονα την επίτευξη της μάθησης και την ψυχαγωγία των μαθητών, η προσέγγιση των αντικειμένων της έκθεσης συνδυάζεται με κατάλληλες για την ηλικία των μαθητών παιγνιώδεις διαδικασίες, κινητικές δραστηριότητες, αθλοπαιδιές, γρίφους, εικαστικά δρώμενα και θεατρικό παιχνίδι.</w:t>
      </w:r>
    </w:p>
    <w:p w14:paraId="47C3EB64" w14:textId="77777777" w:rsidR="009D2DB2" w:rsidRDefault="009D2DB2" w:rsidP="009D2DB2">
      <w:r>
        <w:t>Το Ολυμπιακό Μουσείο προσφέρει τη δυνατότητα ολοήμερης εκπαιδευτικής εκδρομής, κατά την οποία οι μαθητές συμμετέχουν σε 2 εκπαιδευτικά προγράμματα διαφορετικών θεματικών ενοτήτων, αποκομίζοντας μια ολοκληρωμένη μουσειακή εμπειρία και γνώση. Οι βιωματικές δραστηριότητες πραγματοποιούνται στις ειδικά σχεδιασμένες για παιδιά εγκαταστάσεις του Μουσείου, οι οποίες με τον ειδικό αθλητικό και εκπαιδευτικό εξοπλισμό προσφέρουν μια συναρπαστική εμπειρία στους μαθητές.</w:t>
      </w:r>
    </w:p>
    <w:p w14:paraId="422A2715" w14:textId="77777777" w:rsidR="009D2DB2" w:rsidRDefault="009D2DB2" w:rsidP="009D2DB2">
      <w:r>
        <w:t>Η εκπαιδευτική επίσκεψη στο Ολυμπιακό Μουσείο αποτελεί την αφορμή για ένα ταξίδι στη γνώση που συνεχίζεται στο σχολείο με το ειδικά σχεδιασμένο εκπαιδευτικό υλικό από το Τμήμα Εκπαιδευτικών Προγραμμάτων του Μουσείου.</w:t>
      </w:r>
    </w:p>
    <w:p w14:paraId="662A1C9B" w14:textId="77777777" w:rsidR="009D2DB2" w:rsidRDefault="009D2DB2" w:rsidP="009D2DB2">
      <w:r>
        <w:t xml:space="preserve">Κάντε </w:t>
      </w:r>
      <w:proofErr w:type="spellStart"/>
      <w:r>
        <w:t>like</w:t>
      </w:r>
      <w:proofErr w:type="spellEnd"/>
      <w:r>
        <w:t xml:space="preserve"> στη σελίδα του Μουσείου στο </w:t>
      </w:r>
      <w:proofErr w:type="spellStart"/>
      <w:r>
        <w:t>facebook</w:t>
      </w:r>
      <w:proofErr w:type="spellEnd"/>
      <w:r>
        <w:t xml:space="preserve">:  https://www.facebook.com/OLYMPIC.MUSEUM και ενημερωθείτε για τις νέες εκπαιδευτικές δράσεις που σχεδιάζονται και υλοποιούνται </w:t>
      </w:r>
      <w:proofErr w:type="spellStart"/>
      <w:r>
        <w:t>καθόλη</w:t>
      </w:r>
      <w:proofErr w:type="spellEnd"/>
      <w:r>
        <w:t xml:space="preserve"> τη διάρκεια της χρονιάς!!  Η επίσκεψη στο Ολυμπιακό Μουσείο είναι covid-</w:t>
      </w:r>
      <w:proofErr w:type="spellStart"/>
      <w:r>
        <w:t>free</w:t>
      </w:r>
      <w:proofErr w:type="spellEnd"/>
      <w:r>
        <w:t xml:space="preserve">, καθώς τηρούνται όλα τα πρωτόκολλα για τη διασφάλιση της δημόσιας υγείας. </w:t>
      </w:r>
    </w:p>
    <w:p w14:paraId="78984730" w14:textId="77777777" w:rsidR="009D2DB2" w:rsidRDefault="009D2DB2" w:rsidP="009D2DB2">
      <w:r>
        <w:t xml:space="preserve"> </w:t>
      </w:r>
    </w:p>
    <w:p w14:paraId="04EFF753" w14:textId="77777777" w:rsidR="009D2DB2" w:rsidRDefault="009D2DB2" w:rsidP="009D2DB2">
      <w:r>
        <w:t>ΠΛΗΡΟΦΟΡΙΕΣ / ΚΡΑΤΗΣΕΙΣ:</w:t>
      </w:r>
    </w:p>
    <w:p w14:paraId="04EFDA70" w14:textId="77777777" w:rsidR="009D2DB2" w:rsidRDefault="009D2DB2" w:rsidP="009D2DB2">
      <w:r>
        <w:t>Τμήμα Εκπαιδευτικών προγραμμάτων Ολυμπιακού Μουσείου</w:t>
      </w:r>
    </w:p>
    <w:p w14:paraId="009B9F68" w14:textId="77777777" w:rsidR="009D2DB2" w:rsidRDefault="009D2DB2" w:rsidP="009D2DB2">
      <w:r>
        <w:t>Τ: 2310968531 ή / και E-MAIL: edu@olympicmuseum.org.gr</w:t>
      </w:r>
    </w:p>
    <w:p w14:paraId="6D3F0C68" w14:textId="77777777" w:rsidR="009D2DB2" w:rsidRDefault="009D2DB2" w:rsidP="009D2DB2">
      <w:r>
        <w:t xml:space="preserve"> </w:t>
      </w:r>
    </w:p>
    <w:p w14:paraId="26CBD165" w14:textId="77777777" w:rsidR="009D2DB2" w:rsidRDefault="009D2DB2" w:rsidP="009D2DB2">
      <w:r>
        <w:t xml:space="preserve">  </w:t>
      </w:r>
    </w:p>
    <w:p w14:paraId="742CC603" w14:textId="77777777" w:rsidR="009D2DB2" w:rsidRDefault="009D2DB2" w:rsidP="009D2DB2"/>
    <w:p w14:paraId="74B55560" w14:textId="77777777" w:rsidR="009D2DB2" w:rsidRDefault="009D2DB2" w:rsidP="009D2DB2"/>
    <w:p w14:paraId="6B99407A" w14:textId="77777777" w:rsidR="009D2DB2" w:rsidRDefault="009D2DB2" w:rsidP="009D2DB2"/>
    <w:p w14:paraId="714B8B38" w14:textId="77777777" w:rsidR="009D2DB2" w:rsidRDefault="009D2DB2" w:rsidP="009D2DB2"/>
    <w:p w14:paraId="7A28C9C4" w14:textId="77777777" w:rsidR="009D2DB2" w:rsidRDefault="009D2DB2" w:rsidP="009D2DB2"/>
    <w:p w14:paraId="09D17019" w14:textId="77777777" w:rsidR="009D2DB2" w:rsidRDefault="009D2DB2" w:rsidP="009D2DB2">
      <w:r>
        <w:t xml:space="preserve"> </w:t>
      </w:r>
    </w:p>
    <w:p w14:paraId="42C6275A" w14:textId="77777777" w:rsidR="009D2DB2" w:rsidRDefault="009D2DB2" w:rsidP="009D2DB2"/>
    <w:p w14:paraId="42C6275A" w14:textId="77777777" w:rsidR="009D2DB2" w:rsidRDefault="009D2DB2" w:rsidP="009D2DB2"/>
    <w:p w14:paraId="46E09158" w14:textId="77777777" w:rsidR="009D2DB2" w:rsidRDefault="009D2DB2" w:rsidP="009D2DB2">
      <w:r>
        <w:t xml:space="preserve"> </w:t>
      </w:r>
    </w:p>
    <w:p w14:paraId="3034BB28" w14:textId="77777777" w:rsidR="009D2DB2" w:rsidRDefault="009D2DB2" w:rsidP="009D2DB2"/>
    <w:p w14:paraId="3034BB28" w14:textId="77777777" w:rsidR="009D2DB2" w:rsidRDefault="009D2DB2" w:rsidP="009D2DB2"/>
    <w:p w14:paraId="71FCAD5E" w14:textId="77777777" w:rsidR="009D2DB2" w:rsidRDefault="009D2DB2" w:rsidP="009D2DB2">
      <w:r>
        <w:t xml:space="preserve"> </w:t>
      </w:r>
    </w:p>
    <w:p w14:paraId="0593E610" w14:textId="77777777" w:rsidR="009D2DB2" w:rsidRDefault="009D2DB2" w:rsidP="009D2DB2"/>
    <w:p w14:paraId="0593E610" w14:textId="77777777" w:rsidR="009D2DB2" w:rsidRDefault="009D2DB2" w:rsidP="009D2DB2"/>
    <w:p w14:paraId="15EDB17B" w14:textId="77777777" w:rsidR="009D2DB2" w:rsidRDefault="009D2DB2" w:rsidP="009D2DB2"/>
    <w:p w14:paraId="5ABE81F7" w14:textId="77777777" w:rsidR="009D2DB2" w:rsidRDefault="009D2DB2" w:rsidP="009D2DB2">
      <w:r>
        <w:tab/>
        <w:t xml:space="preserve"> </w:t>
      </w:r>
    </w:p>
    <w:p w14:paraId="598CC91B" w14:textId="77777777" w:rsidR="009D2DB2" w:rsidRDefault="009D2DB2" w:rsidP="009D2DB2"/>
    <w:p w14:paraId="598CC91B" w14:textId="77777777" w:rsidR="009D2DB2" w:rsidRDefault="009D2DB2" w:rsidP="009D2DB2"/>
    <w:p w14:paraId="090BEBA0" w14:textId="77777777" w:rsidR="009D2DB2" w:rsidRDefault="009D2DB2" w:rsidP="009D2DB2"/>
    <w:p w14:paraId="295B124C" w14:textId="77777777" w:rsidR="009D2DB2" w:rsidRDefault="009D2DB2" w:rsidP="009D2DB2">
      <w:r>
        <w:tab/>
        <w:t xml:space="preserve"> </w:t>
      </w:r>
    </w:p>
    <w:p w14:paraId="25D9B7CA" w14:textId="77777777" w:rsidR="009D2DB2" w:rsidRDefault="009D2DB2" w:rsidP="009D2DB2"/>
    <w:p w14:paraId="25D9B7CA" w14:textId="77777777" w:rsidR="009D2DB2" w:rsidRDefault="009D2DB2" w:rsidP="009D2DB2"/>
    <w:p w14:paraId="2C6C937B" w14:textId="77777777" w:rsidR="009D2DB2" w:rsidRDefault="009D2DB2" w:rsidP="009D2DB2"/>
    <w:p w14:paraId="5C629A04" w14:textId="77777777" w:rsidR="009D2DB2" w:rsidRDefault="009D2DB2" w:rsidP="009D2DB2"/>
    <w:p w14:paraId="4DBB7E78" w14:textId="77777777" w:rsidR="009D2DB2" w:rsidRDefault="009D2DB2" w:rsidP="009D2DB2"/>
    <w:p w14:paraId="2CEF9477" w14:textId="77777777" w:rsidR="009D2DB2" w:rsidRDefault="009D2DB2" w:rsidP="009D2DB2"/>
    <w:p w14:paraId="7E1F6F05" w14:textId="77777777" w:rsidR="009D2DB2" w:rsidRDefault="009D2DB2" w:rsidP="009D2DB2"/>
    <w:p w14:paraId="16F31233" w14:textId="77777777" w:rsidR="009D2DB2" w:rsidRDefault="009D2DB2" w:rsidP="009D2DB2"/>
    <w:p w14:paraId="060DD9EA" w14:textId="77777777" w:rsidR="009D2DB2" w:rsidRDefault="009D2DB2" w:rsidP="009D2DB2"/>
    <w:p w14:paraId="5C6DA000" w14:textId="77777777" w:rsidR="009D2DB2" w:rsidRDefault="009D2DB2" w:rsidP="009D2DB2"/>
    <w:p w14:paraId="74A01077" w14:textId="77777777" w:rsidR="009D2DB2" w:rsidRPr="009D2DB2" w:rsidRDefault="009D2DB2" w:rsidP="009D2DB2">
      <w:pPr>
        <w:rPr>
          <w:lang w:val="en-US"/>
        </w:rPr>
      </w:pPr>
      <w:r w:rsidRPr="009D2DB2">
        <w:rPr>
          <w:lang w:val="en-US"/>
        </w:rPr>
        <w:t xml:space="preserve">Copyright © 2021, </w:t>
      </w:r>
      <w:r>
        <w:t>ΟΛΥΜΠΙΑΚΟ</w:t>
      </w:r>
      <w:r w:rsidRPr="009D2DB2">
        <w:rPr>
          <w:lang w:val="en-US"/>
        </w:rPr>
        <w:t xml:space="preserve"> </w:t>
      </w:r>
      <w:r>
        <w:t>ΜΟΥΣΕΙΟ</w:t>
      </w:r>
      <w:r w:rsidRPr="009D2DB2">
        <w:rPr>
          <w:lang w:val="en-US"/>
        </w:rPr>
        <w:t xml:space="preserve"> </w:t>
      </w:r>
      <w:proofErr w:type="gramStart"/>
      <w:r>
        <w:t>ΘΕΣΣΑΛΟΝΙΚΗΣ</w:t>
      </w:r>
      <w:r w:rsidRPr="009D2DB2">
        <w:rPr>
          <w:lang w:val="en-US"/>
        </w:rPr>
        <w:t xml:space="preserve"> ,</w:t>
      </w:r>
      <w:proofErr w:type="gramEnd"/>
      <w:r w:rsidRPr="009D2DB2">
        <w:rPr>
          <w:lang w:val="en-US"/>
        </w:rPr>
        <w:t xml:space="preserve"> All rights reserved.</w:t>
      </w:r>
    </w:p>
    <w:p w14:paraId="3BA497B9" w14:textId="77777777" w:rsidR="009D2DB2" w:rsidRPr="009D2DB2" w:rsidRDefault="009D2DB2" w:rsidP="009D2DB2">
      <w:pPr>
        <w:rPr>
          <w:lang w:val="en-US"/>
        </w:rPr>
      </w:pPr>
    </w:p>
    <w:p w14:paraId="345D5CAA" w14:textId="77777777" w:rsidR="009D2DB2" w:rsidRPr="009D2DB2" w:rsidRDefault="009D2DB2" w:rsidP="009D2DB2">
      <w:pPr>
        <w:rPr>
          <w:lang w:val="en-US"/>
        </w:rPr>
      </w:pPr>
    </w:p>
    <w:p w14:paraId="7CB8B208" w14:textId="77777777" w:rsidR="009D2DB2" w:rsidRPr="009D2DB2" w:rsidRDefault="009D2DB2" w:rsidP="009D2DB2">
      <w:pPr>
        <w:rPr>
          <w:lang w:val="en-US"/>
        </w:rPr>
      </w:pPr>
      <w:r w:rsidRPr="009D2DB2">
        <w:rPr>
          <w:lang w:val="en-US"/>
        </w:rPr>
        <w:t>Our mailing address is:</w:t>
      </w:r>
    </w:p>
    <w:p w14:paraId="5492D9A9" w14:textId="77777777" w:rsidR="009D2DB2" w:rsidRPr="009D2DB2" w:rsidRDefault="009D2DB2" w:rsidP="009D2DB2">
      <w:pPr>
        <w:rPr>
          <w:lang w:val="en-US"/>
        </w:rPr>
      </w:pPr>
      <w:r w:rsidRPr="009D2DB2">
        <w:rPr>
          <w:lang w:val="en-US"/>
        </w:rPr>
        <w:t xml:space="preserve">secretary@olympicmuseum.org.gr </w:t>
      </w:r>
    </w:p>
    <w:p w14:paraId="20B512DF" w14:textId="77777777" w:rsidR="009D2DB2" w:rsidRPr="009D2DB2" w:rsidRDefault="009D2DB2" w:rsidP="009D2DB2">
      <w:pPr>
        <w:rPr>
          <w:lang w:val="en-US"/>
        </w:rPr>
      </w:pPr>
    </w:p>
    <w:p w14:paraId="20B512DF" w14:textId="77777777" w:rsidR="009D2DB2" w:rsidRPr="009D2DB2" w:rsidRDefault="009D2DB2" w:rsidP="009D2DB2">
      <w:pPr>
        <w:rPr>
          <w:lang w:val="en-US"/>
        </w:rPr>
      </w:pPr>
    </w:p>
    <w:p w14:paraId="5DA1ACC2" w14:textId="77777777" w:rsidR="009D2DB2" w:rsidRPr="009D2DB2" w:rsidRDefault="009D2DB2" w:rsidP="009D2DB2">
      <w:pPr>
        <w:rPr>
          <w:lang w:val="en-US"/>
        </w:rPr>
      </w:pPr>
    </w:p>
    <w:p w14:paraId="1E6D6DB6" w14:textId="77777777" w:rsidR="009D2DB2" w:rsidRPr="009D2DB2" w:rsidRDefault="009D2DB2" w:rsidP="009D2DB2">
      <w:pPr>
        <w:rPr>
          <w:lang w:val="en-US"/>
        </w:rPr>
      </w:pPr>
    </w:p>
    <w:p w14:paraId="6716B3C9" w14:textId="77777777" w:rsidR="009D2DB2" w:rsidRPr="009D2DB2" w:rsidRDefault="009D2DB2" w:rsidP="009D2DB2">
      <w:pPr>
        <w:rPr>
          <w:lang w:val="en-US"/>
        </w:rPr>
      </w:pPr>
    </w:p>
    <w:p w14:paraId="5973B95F" w14:textId="77777777" w:rsidR="00E40A93" w:rsidRPr="009D2DB2" w:rsidRDefault="00E40A93">
      <w:pPr>
        <w:rPr>
          <w:lang w:val="en-US"/>
        </w:rPr>
      </w:pPr>
    </w:p>
    <w:sectPr w:rsidR="00E40A93" w:rsidRPr="009D2DB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DB2"/>
    <w:rsid w:val="009D2DB2"/>
    <w:rsid w:val="00E40A9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C61EA"/>
  <w15:chartTrackingRefBased/>
  <w15:docId w15:val="{28485677-A9B1-46C4-B0AE-A6A3FAD3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701</Words>
  <Characters>3786</Characters>
  <Application>Microsoft Office Word</Application>
  <DocSecurity>0</DocSecurity>
  <Lines>31</Lines>
  <Paragraphs>8</Paragraphs>
  <ScaleCrop>false</ScaleCrop>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nassia ntai</dc:creator>
  <cp:keywords/>
  <dc:description/>
  <cp:lastModifiedBy>nassia ntai</cp:lastModifiedBy>
  <cp:revision>1</cp:revision>
  <dcterms:created xsi:type="dcterms:W3CDTF">2021-12-09T04:25:00Z</dcterms:created>
  <dcterms:modified xsi:type="dcterms:W3CDTF">2021-12-09T04:26:00Z</dcterms:modified>
</cp:coreProperties>
</file>