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44ED" w:rsidRPr="007444ED" w:rsidRDefault="007444ED">
      <w:pPr>
        <w:rPr>
          <w:lang w:val="en-US"/>
        </w:rPr>
      </w:pPr>
    </w:p>
    <w:tbl>
      <w:tblPr>
        <w:tblpPr w:leftFromText="180" w:rightFromText="180" w:vertAnchor="text" w:horzAnchor="margin" w:tblpY="-1169"/>
        <w:tblW w:w="10620" w:type="dxa"/>
        <w:tblLayout w:type="fixed"/>
        <w:tblLook w:val="0000"/>
      </w:tblPr>
      <w:tblGrid>
        <w:gridCol w:w="1901"/>
        <w:gridCol w:w="2762"/>
        <w:gridCol w:w="910"/>
        <w:gridCol w:w="5047"/>
      </w:tblGrid>
      <w:tr w:rsidR="00565D23" w:rsidTr="00810213">
        <w:trPr>
          <w:trHeight w:val="1106"/>
        </w:trPr>
        <w:tc>
          <w:tcPr>
            <w:tcW w:w="4663" w:type="dxa"/>
            <w:gridSpan w:val="2"/>
            <w:shd w:val="clear" w:color="auto" w:fill="auto"/>
            <w:vAlign w:val="center"/>
          </w:tcPr>
          <w:p w:rsidR="007444ED" w:rsidRDefault="007444ED" w:rsidP="00565D23">
            <w:pPr>
              <w:tabs>
                <w:tab w:val="left" w:pos="6379"/>
              </w:tabs>
              <w:ind w:right="-23"/>
              <w:jc w:val="center"/>
              <w:rPr>
                <w:rFonts w:ascii="Times New Roman" w:hAnsi="Times New Roman" w:cs="Times New Roman"/>
                <w:lang w:val="en-US"/>
              </w:rPr>
            </w:pPr>
          </w:p>
          <w:p w:rsidR="00565D23" w:rsidRPr="0072270D" w:rsidRDefault="001742BE" w:rsidP="00565D23">
            <w:pPr>
              <w:tabs>
                <w:tab w:val="left" w:pos="6379"/>
              </w:tabs>
              <w:ind w:right="-23"/>
              <w:jc w:val="center"/>
              <w:rPr>
                <w:rFonts w:ascii="Times New Roman" w:hAnsi="Times New Roman" w:cs="Times New Roman"/>
              </w:rPr>
            </w:pPr>
            <w:r w:rsidRPr="0072270D">
              <w:rPr>
                <w:rFonts w:ascii="Times New Roman" w:hAnsi="Times New Roman" w:cs="Times New Roman"/>
                <w:noProof/>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33.75pt;mso-width-percent:0;mso-height-percent:0;mso-width-percent:0;mso-height-percent:0" o:ole="" filled="t">
                  <v:fill color2="black"/>
                  <v:imagedata r:id="rId8" o:title="" croptop="-26f" cropbottom="-26f" cropleft="-24f" cropright="-24f"/>
                </v:shape>
                <o:OLEObject Type="Embed" ProgID="PBrush" ShapeID="_x0000_i1025" DrawAspect="Content" ObjectID="_1728205213" r:id="rId9"/>
              </w:object>
            </w:r>
          </w:p>
          <w:p w:rsidR="00565D23" w:rsidRPr="0072270D" w:rsidRDefault="00565D23" w:rsidP="00565D23">
            <w:pPr>
              <w:tabs>
                <w:tab w:val="left" w:pos="6379"/>
              </w:tabs>
              <w:ind w:right="-23"/>
              <w:jc w:val="center"/>
              <w:rPr>
                <w:rFonts w:ascii="Times New Roman" w:hAnsi="Times New Roman" w:cs="Times New Roman"/>
              </w:rPr>
            </w:pPr>
            <w:r w:rsidRPr="0072270D">
              <w:rPr>
                <w:rFonts w:ascii="Times New Roman" w:hAnsi="Times New Roman" w:cs="Times New Roman"/>
              </w:rPr>
              <w:t xml:space="preserve">ΕΛΛΗΝΙΚΗ ΔΗΜΟΚΡΑΤΙΑ                                                                                                            </w:t>
            </w:r>
          </w:p>
        </w:tc>
        <w:tc>
          <w:tcPr>
            <w:tcW w:w="5957" w:type="dxa"/>
            <w:gridSpan w:val="2"/>
            <w:shd w:val="clear" w:color="auto" w:fill="auto"/>
            <w:vAlign w:val="center"/>
          </w:tcPr>
          <w:p w:rsidR="00565D23" w:rsidRPr="0072270D" w:rsidRDefault="00565D23" w:rsidP="00565D23">
            <w:pPr>
              <w:tabs>
                <w:tab w:val="left" w:pos="6379"/>
              </w:tabs>
              <w:ind w:right="-23"/>
              <w:rPr>
                <w:rFonts w:ascii="Times New Roman" w:hAnsi="Times New Roman" w:cs="Times New Roman"/>
              </w:rPr>
            </w:pPr>
          </w:p>
          <w:p w:rsidR="00565D23" w:rsidRPr="0072270D" w:rsidRDefault="00D01B5A" w:rsidP="00972415">
            <w:pPr>
              <w:tabs>
                <w:tab w:val="left" w:pos="6379"/>
              </w:tabs>
              <w:ind w:right="-23"/>
              <w:rPr>
                <w:rFonts w:ascii="Times New Roman" w:hAnsi="Times New Roman" w:cs="Times New Roman"/>
              </w:rPr>
            </w:pPr>
            <w:r w:rsidRPr="0072270D">
              <w:rPr>
                <w:rFonts w:ascii="Times New Roman" w:hAnsi="Times New Roman" w:cs="Times New Roman"/>
              </w:rPr>
              <w:t xml:space="preserve"> </w:t>
            </w:r>
            <w:r w:rsidR="0022675C">
              <w:rPr>
                <w:rFonts w:ascii="Times New Roman" w:hAnsi="Times New Roman" w:cs="Times New Roman"/>
              </w:rPr>
              <w:t xml:space="preserve">                         </w:t>
            </w:r>
            <w:r w:rsidRPr="0072270D">
              <w:rPr>
                <w:rFonts w:ascii="Times New Roman" w:hAnsi="Times New Roman" w:cs="Times New Roman"/>
              </w:rPr>
              <w:t xml:space="preserve">Θεσσαλονίκη,   </w:t>
            </w:r>
            <w:r w:rsidR="002C152C">
              <w:rPr>
                <w:rFonts w:ascii="Times New Roman" w:hAnsi="Times New Roman" w:cs="Times New Roman"/>
                <w:lang w:val="en-US"/>
              </w:rPr>
              <w:t>25</w:t>
            </w:r>
            <w:r w:rsidRPr="0072270D">
              <w:rPr>
                <w:rFonts w:ascii="Times New Roman" w:hAnsi="Times New Roman" w:cs="Times New Roman"/>
                <w:lang w:val="en-US"/>
              </w:rPr>
              <w:t>/</w:t>
            </w:r>
            <w:r w:rsidR="002C152C">
              <w:rPr>
                <w:rFonts w:ascii="Times New Roman" w:hAnsi="Times New Roman" w:cs="Times New Roman"/>
                <w:lang w:val="en-US"/>
              </w:rPr>
              <w:t>10</w:t>
            </w:r>
            <w:r w:rsidRPr="0072270D">
              <w:rPr>
                <w:rFonts w:ascii="Times New Roman" w:hAnsi="Times New Roman" w:cs="Times New Roman"/>
                <w:lang w:val="en-US"/>
              </w:rPr>
              <w:t>/ 202</w:t>
            </w:r>
            <w:r w:rsidR="00DF74C6" w:rsidRPr="0072270D">
              <w:rPr>
                <w:rFonts w:ascii="Times New Roman" w:hAnsi="Times New Roman" w:cs="Times New Roman"/>
              </w:rPr>
              <w:t>2</w:t>
            </w:r>
          </w:p>
        </w:tc>
      </w:tr>
      <w:tr w:rsidR="00291ADA" w:rsidTr="00291ADA">
        <w:trPr>
          <w:trHeight w:hRule="exact" w:val="361"/>
        </w:trPr>
        <w:tc>
          <w:tcPr>
            <w:tcW w:w="4663" w:type="dxa"/>
            <w:gridSpan w:val="2"/>
            <w:shd w:val="clear" w:color="auto" w:fill="auto"/>
            <w:vAlign w:val="center"/>
          </w:tcPr>
          <w:p w:rsidR="00291ADA" w:rsidRPr="0072270D" w:rsidRDefault="00291ADA" w:rsidP="00291ADA">
            <w:pPr>
              <w:tabs>
                <w:tab w:val="left" w:pos="6379"/>
              </w:tabs>
              <w:ind w:right="-23"/>
              <w:rPr>
                <w:rFonts w:ascii="Times New Roman" w:hAnsi="Times New Roman" w:cs="Times New Roman"/>
              </w:rPr>
            </w:pPr>
            <w:r>
              <w:rPr>
                <w:rFonts w:ascii="Times New Roman" w:hAnsi="Times New Roman" w:cs="Times New Roman"/>
              </w:rPr>
              <w:t xml:space="preserve">ΥΠΟΥΡΓΕΙΟ ΠΑΙΔΕΙΑΣ &amp; </w:t>
            </w:r>
            <w:r w:rsidRPr="0072270D">
              <w:rPr>
                <w:rFonts w:ascii="Times New Roman" w:hAnsi="Times New Roman" w:cs="Times New Roman"/>
              </w:rPr>
              <w:t>ΘΡΗΣΚΕΥΜΑΤΩΝ</w:t>
            </w:r>
          </w:p>
        </w:tc>
        <w:tc>
          <w:tcPr>
            <w:tcW w:w="910" w:type="dxa"/>
            <w:shd w:val="clear" w:color="auto" w:fill="auto"/>
            <w:vAlign w:val="center"/>
          </w:tcPr>
          <w:p w:rsidR="00291ADA" w:rsidRPr="0072270D" w:rsidRDefault="00291ADA" w:rsidP="00291ADA">
            <w:pPr>
              <w:tabs>
                <w:tab w:val="left" w:pos="6379"/>
              </w:tabs>
              <w:snapToGrid w:val="0"/>
              <w:ind w:right="-23"/>
              <w:rPr>
                <w:rFonts w:ascii="Times New Roman" w:hAnsi="Times New Roman" w:cs="Times New Roman"/>
              </w:rPr>
            </w:pPr>
          </w:p>
        </w:tc>
        <w:tc>
          <w:tcPr>
            <w:tcW w:w="5047" w:type="dxa"/>
            <w:shd w:val="clear" w:color="auto" w:fill="auto"/>
            <w:vAlign w:val="center"/>
          </w:tcPr>
          <w:p w:rsidR="00291ADA" w:rsidRPr="002C152C" w:rsidRDefault="00291ADA" w:rsidP="002C152C">
            <w:pPr>
              <w:tabs>
                <w:tab w:val="left" w:pos="6379"/>
              </w:tabs>
              <w:snapToGrid w:val="0"/>
              <w:ind w:right="-23"/>
              <w:rPr>
                <w:rFonts w:ascii="Times New Roman" w:hAnsi="Times New Roman" w:cs="Times New Roman"/>
                <w:lang w:val="en-US"/>
              </w:rPr>
            </w:pPr>
            <w:r>
              <w:rPr>
                <w:rFonts w:ascii="Times New Roman" w:hAnsi="Times New Roman" w:cs="Times New Roman"/>
              </w:rPr>
              <w:t xml:space="preserve">         </w:t>
            </w:r>
            <w:r w:rsidRPr="0072270D">
              <w:rPr>
                <w:rFonts w:ascii="Times New Roman" w:hAnsi="Times New Roman" w:cs="Times New Roman"/>
              </w:rPr>
              <w:t xml:space="preserve">Αρ. </w:t>
            </w:r>
            <w:proofErr w:type="spellStart"/>
            <w:r w:rsidRPr="0072270D">
              <w:rPr>
                <w:rFonts w:ascii="Times New Roman" w:hAnsi="Times New Roman" w:cs="Times New Roman"/>
              </w:rPr>
              <w:t>Πρωτ</w:t>
            </w:r>
            <w:proofErr w:type="spellEnd"/>
            <w:r w:rsidRPr="0072270D">
              <w:rPr>
                <w:rFonts w:ascii="Times New Roman" w:hAnsi="Times New Roman" w:cs="Times New Roman"/>
              </w:rPr>
              <w:t xml:space="preserve">.: </w:t>
            </w:r>
            <w:r w:rsidR="002C152C">
              <w:rPr>
                <w:rFonts w:ascii="Times New Roman" w:hAnsi="Times New Roman" w:cs="Times New Roman"/>
                <w:lang w:val="en-US"/>
              </w:rPr>
              <w:t>31554</w:t>
            </w:r>
          </w:p>
        </w:tc>
      </w:tr>
      <w:tr w:rsidR="00291ADA"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ΠΕΡΙΦΕΡΕΙΑΚΗ Δ/ΝΣΗ   Π.Ε. &amp; Δ.Ε.</w:t>
            </w:r>
          </w:p>
        </w:tc>
        <w:tc>
          <w:tcPr>
            <w:tcW w:w="910" w:type="dxa"/>
            <w:shd w:val="clear" w:color="auto" w:fill="auto"/>
            <w:vAlign w:val="center"/>
          </w:tcPr>
          <w:p w:rsidR="00291ADA" w:rsidRPr="0072270D" w:rsidRDefault="00291ADA" w:rsidP="00291ADA">
            <w:pPr>
              <w:tabs>
                <w:tab w:val="left" w:pos="6379"/>
              </w:tabs>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RPr="00FD51D4"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ΚΕΝΤΡΙΚΗΣ ΜΑΚΕΔΟΝΙΑΣ</w:t>
            </w:r>
          </w:p>
        </w:tc>
        <w:tc>
          <w:tcPr>
            <w:tcW w:w="910" w:type="dxa"/>
            <w:shd w:val="clear" w:color="auto" w:fill="auto"/>
            <w:vAlign w:val="center"/>
          </w:tcPr>
          <w:p w:rsidR="00291ADA" w:rsidRPr="0072270D" w:rsidRDefault="00291ADA" w:rsidP="00291ADA">
            <w:pPr>
              <w:tabs>
                <w:tab w:val="left" w:pos="6379"/>
              </w:tabs>
              <w:snapToGrid w:val="0"/>
              <w:ind w:left="822" w:right="-23"/>
              <w:rPr>
                <w:rFonts w:ascii="Times New Roman" w:eastAsia="Times New Roman" w:hAnsi="Times New Roman" w:cs="Times New Roman"/>
                <w:color w:val="000000"/>
              </w:rPr>
            </w:pPr>
          </w:p>
        </w:tc>
        <w:tc>
          <w:tcPr>
            <w:tcW w:w="5047" w:type="dxa"/>
            <w:shd w:val="clear" w:color="auto" w:fill="auto"/>
          </w:tcPr>
          <w:p w:rsidR="00291ADA" w:rsidRPr="0072270D" w:rsidRDefault="00291ADA" w:rsidP="00291ADA">
            <w:pPr>
              <w:tabs>
                <w:tab w:val="left" w:pos="6096"/>
              </w:tabs>
              <w:snapToGrid w:val="0"/>
              <w:ind w:right="-23"/>
              <w:rPr>
                <w:rFonts w:ascii="Times New Roman" w:eastAsia="Times New Roman" w:hAnsi="Times New Roman" w:cs="Times New Roman"/>
                <w:color w:val="000000"/>
              </w:rPr>
            </w:pPr>
          </w:p>
        </w:tc>
      </w:tr>
      <w:tr w:rsidR="00291ADA" w:rsidTr="00810213">
        <w:trPr>
          <w:trHeight w:hRule="exact" w:val="262"/>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Δ/ΝΣΗ Α/ΘΜΙΑΣ ΕΚΠΑΙΔΕΥΣΗΣ</w:t>
            </w:r>
          </w:p>
        </w:tc>
        <w:tc>
          <w:tcPr>
            <w:tcW w:w="910" w:type="dxa"/>
            <w:shd w:val="clear" w:color="auto" w:fill="auto"/>
            <w:vAlign w:val="center"/>
          </w:tcPr>
          <w:p w:rsidR="00291ADA" w:rsidRPr="0072270D" w:rsidRDefault="00291ADA" w:rsidP="00291ADA">
            <w:pPr>
              <w:tabs>
                <w:tab w:val="left" w:pos="6379"/>
              </w:tabs>
              <w:snapToGrid w:val="0"/>
              <w:ind w:left="822"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293"/>
        </w:trPr>
        <w:tc>
          <w:tcPr>
            <w:tcW w:w="4663" w:type="dxa"/>
            <w:gridSpan w:val="2"/>
            <w:shd w:val="clear" w:color="auto" w:fill="auto"/>
            <w:vAlign w:val="center"/>
          </w:tcPr>
          <w:p w:rsidR="00291ADA" w:rsidRPr="0072270D" w:rsidRDefault="00291ADA" w:rsidP="00291ADA">
            <w:pPr>
              <w:tabs>
                <w:tab w:val="left" w:pos="6379"/>
              </w:tabs>
              <w:ind w:right="-23"/>
              <w:jc w:val="center"/>
              <w:rPr>
                <w:rFonts w:ascii="Times New Roman" w:hAnsi="Times New Roman" w:cs="Times New Roman"/>
              </w:rPr>
            </w:pPr>
            <w:r w:rsidRPr="0072270D">
              <w:rPr>
                <w:rFonts w:ascii="Times New Roman" w:hAnsi="Times New Roman" w:cs="Times New Roman"/>
              </w:rPr>
              <w:t>ΑΝΑΤΟΛΙΚΗΣ ΘΕΣ/ΝΙΚΗΣ</w:t>
            </w: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p w:rsidR="00291ADA" w:rsidRPr="0072270D" w:rsidRDefault="00291ADA" w:rsidP="00291ADA">
            <w:pPr>
              <w:tabs>
                <w:tab w:val="left" w:pos="6379"/>
              </w:tabs>
              <w:ind w:right="-23"/>
              <w:jc w:val="center"/>
              <w:rPr>
                <w:rFonts w:ascii="Times New Roman" w:hAnsi="Times New Roman" w:cs="Times New Roman"/>
              </w:rPr>
            </w:pPr>
          </w:p>
        </w:tc>
        <w:tc>
          <w:tcPr>
            <w:tcW w:w="910" w:type="dxa"/>
            <w:shd w:val="clear" w:color="auto" w:fill="auto"/>
            <w:vAlign w:val="center"/>
          </w:tcPr>
          <w:p w:rsidR="00291ADA" w:rsidRPr="0072270D" w:rsidRDefault="00291ADA" w:rsidP="00291ADA">
            <w:pPr>
              <w:tabs>
                <w:tab w:val="left" w:pos="6379"/>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74"/>
        </w:trPr>
        <w:tc>
          <w:tcPr>
            <w:tcW w:w="4663" w:type="dxa"/>
            <w:gridSpan w:val="2"/>
            <w:shd w:val="clear" w:color="auto" w:fill="auto"/>
            <w:vAlign w:val="center"/>
          </w:tcPr>
          <w:p w:rsidR="00291ADA" w:rsidRPr="0072270D" w:rsidRDefault="00291ADA" w:rsidP="00291ADA">
            <w:pPr>
              <w:tabs>
                <w:tab w:val="left" w:pos="6804"/>
              </w:tabs>
              <w:snapToGrid w:val="0"/>
              <w:ind w:right="-23"/>
              <w:rPr>
                <w:rFonts w:ascii="Times New Roman" w:hAnsi="Times New Roman" w:cs="Times New Roman"/>
              </w:rPr>
            </w:pPr>
          </w:p>
        </w:tc>
        <w:tc>
          <w:tcPr>
            <w:tcW w:w="910"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72270D">
        <w:trPr>
          <w:trHeight w:hRule="exact" w:val="734"/>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Διεύθυνση : </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proofErr w:type="spellStart"/>
            <w:r w:rsidRPr="0072270D">
              <w:rPr>
                <w:rFonts w:ascii="Times New Roman" w:hAnsi="Times New Roman" w:cs="Times New Roman"/>
              </w:rPr>
              <w:t>Κατσιμίδη</w:t>
            </w:r>
            <w:proofErr w:type="spellEnd"/>
            <w:r>
              <w:rPr>
                <w:rFonts w:ascii="Times New Roman" w:hAnsi="Times New Roman" w:cs="Times New Roman"/>
              </w:rPr>
              <w:t xml:space="preserve"> 74Α</w:t>
            </w:r>
          </w:p>
        </w:tc>
        <w:tc>
          <w:tcPr>
            <w:tcW w:w="910" w:type="dxa"/>
            <w:shd w:val="clear" w:color="auto" w:fill="auto"/>
            <w:vAlign w:val="center"/>
          </w:tcPr>
          <w:p w:rsidR="00291ADA" w:rsidRPr="0072270D" w:rsidRDefault="00291ADA" w:rsidP="00291ADA">
            <w:pPr>
              <w:tabs>
                <w:tab w:val="left" w:pos="6379"/>
              </w:tabs>
              <w:ind w:right="-23"/>
              <w:rPr>
                <w:rFonts w:ascii="Times New Roman" w:hAnsi="Times New Roman" w:cs="Times New Roman"/>
              </w:rPr>
            </w:pPr>
            <w:r w:rsidRPr="0072270D">
              <w:rPr>
                <w:rFonts w:ascii="Times New Roman" w:hAnsi="Times New Roman" w:cs="Times New Roman"/>
              </w:rPr>
              <w:t xml:space="preserve">ΠΡΟΣ: </w:t>
            </w:r>
          </w:p>
        </w:tc>
        <w:tc>
          <w:tcPr>
            <w:tcW w:w="5047" w:type="dxa"/>
            <w:vMerge w:val="restart"/>
            <w:shd w:val="clear" w:color="auto" w:fill="auto"/>
          </w:tcPr>
          <w:p w:rsidR="00972415" w:rsidRPr="0072270D" w:rsidRDefault="00972415" w:rsidP="00972415">
            <w:pPr>
              <w:tabs>
                <w:tab w:val="left" w:pos="6096"/>
              </w:tabs>
              <w:ind w:right="-23"/>
              <w:rPr>
                <w:rFonts w:ascii="Times New Roman" w:hAnsi="Times New Roman" w:cs="Times New Roman"/>
              </w:rPr>
            </w:pPr>
            <w:r w:rsidRPr="0072270D">
              <w:rPr>
                <w:rFonts w:ascii="Times New Roman" w:hAnsi="Times New Roman" w:cs="Times New Roman"/>
              </w:rPr>
              <w:t xml:space="preserve">Δημόσια &amp; Ιδιωτικά Δημοτικά Σχολεία </w:t>
            </w:r>
            <w:r>
              <w:rPr>
                <w:rFonts w:ascii="Times New Roman" w:hAnsi="Times New Roman" w:cs="Times New Roman"/>
              </w:rPr>
              <w:t>&amp;</w:t>
            </w:r>
            <w:r w:rsidRPr="007444ED">
              <w:rPr>
                <w:rFonts w:ascii="Times New Roman" w:hAnsi="Times New Roman" w:cs="Times New Roman"/>
              </w:rPr>
              <w:t xml:space="preserve"> </w:t>
            </w:r>
            <w:r w:rsidRPr="0072270D">
              <w:rPr>
                <w:rFonts w:ascii="Times New Roman" w:hAnsi="Times New Roman" w:cs="Times New Roman"/>
              </w:rPr>
              <w:t>Νηπιαγωγεία</w:t>
            </w:r>
          </w:p>
          <w:p w:rsidR="00291ADA" w:rsidRPr="003F7F66" w:rsidRDefault="00291ADA" w:rsidP="00972415">
            <w:pPr>
              <w:tabs>
                <w:tab w:val="left" w:pos="6096"/>
              </w:tabs>
              <w:ind w:right="-23"/>
              <w:rPr>
                <w:rFonts w:ascii="Times New Roman" w:hAnsi="Times New Roman" w:cs="Times New Roman"/>
                <w:sz w:val="20"/>
                <w:szCs w:val="20"/>
              </w:rPr>
            </w:pPr>
          </w:p>
        </w:tc>
      </w:tr>
      <w:tr w:rsidR="00291ADA" w:rsidTr="003F7F66">
        <w:trPr>
          <w:trHeight w:hRule="exact" w:val="534"/>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Pr>
                <w:rFonts w:ascii="Times New Roman" w:hAnsi="Times New Roman" w:cs="Times New Roman"/>
              </w:rPr>
              <w:t xml:space="preserve">     </w:t>
            </w:r>
            <w:proofErr w:type="spellStart"/>
            <w:r w:rsidRPr="0072270D">
              <w:rPr>
                <w:rFonts w:ascii="Times New Roman" w:hAnsi="Times New Roman" w:cs="Times New Roman"/>
              </w:rPr>
              <w:t>Ταχ</w:t>
            </w:r>
            <w:proofErr w:type="spellEnd"/>
            <w:r w:rsidRPr="0072270D">
              <w:rPr>
                <w:rFonts w:ascii="Times New Roman" w:hAnsi="Times New Roman" w:cs="Times New Roman"/>
              </w:rPr>
              <w:t>. Κώδικας:</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54638 Θεσσαλονίκη</w:t>
            </w:r>
          </w:p>
        </w:tc>
        <w:tc>
          <w:tcPr>
            <w:tcW w:w="910" w:type="dxa"/>
            <w:shd w:val="clear" w:color="auto" w:fill="auto"/>
          </w:tcPr>
          <w:p w:rsidR="00291ADA" w:rsidRPr="0072270D" w:rsidRDefault="00291ADA" w:rsidP="00291ADA">
            <w:pPr>
              <w:tabs>
                <w:tab w:val="left" w:pos="6096"/>
              </w:tabs>
              <w:ind w:right="-23"/>
              <w:rPr>
                <w:rFonts w:ascii="Times New Roman" w:hAnsi="Times New Roman" w:cs="Times New Roman"/>
              </w:rPr>
            </w:pPr>
          </w:p>
        </w:tc>
        <w:tc>
          <w:tcPr>
            <w:tcW w:w="5047" w:type="dxa"/>
            <w:vMerge/>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4F6E15">
        <w:trPr>
          <w:trHeight w:hRule="exact" w:val="753"/>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Πληροφορίες:</w:t>
            </w:r>
          </w:p>
        </w:tc>
        <w:tc>
          <w:tcPr>
            <w:tcW w:w="2762" w:type="dxa"/>
            <w:shd w:val="clear" w:color="auto" w:fill="auto"/>
            <w:vAlign w:val="center"/>
          </w:tcPr>
          <w:p w:rsidR="00291ADA" w:rsidRPr="0072270D" w:rsidRDefault="00291ADA" w:rsidP="00291ADA">
            <w:pPr>
              <w:tabs>
                <w:tab w:val="left" w:pos="6804"/>
              </w:tabs>
              <w:spacing w:after="0" w:line="240" w:lineRule="auto"/>
              <w:ind w:right="-23"/>
              <w:rPr>
                <w:rFonts w:ascii="Times New Roman" w:hAnsi="Times New Roman" w:cs="Times New Roman"/>
              </w:rPr>
            </w:pPr>
            <w:r w:rsidRPr="0072270D">
              <w:rPr>
                <w:rFonts w:ascii="Times New Roman" w:hAnsi="Times New Roman" w:cs="Times New Roman"/>
              </w:rPr>
              <w:t>Τσαλίκη Χριστίνα</w:t>
            </w:r>
          </w:p>
          <w:p w:rsidR="00291ADA" w:rsidRPr="0072270D" w:rsidRDefault="00291ADA" w:rsidP="00291ADA">
            <w:pPr>
              <w:tabs>
                <w:tab w:val="left" w:pos="6804"/>
              </w:tabs>
              <w:spacing w:after="0" w:line="240" w:lineRule="auto"/>
              <w:ind w:right="-23"/>
              <w:rPr>
                <w:rFonts w:ascii="Times New Roman" w:hAnsi="Times New Roman" w:cs="Times New Roman"/>
              </w:rPr>
            </w:pPr>
          </w:p>
        </w:tc>
        <w:tc>
          <w:tcPr>
            <w:tcW w:w="910" w:type="dxa"/>
            <w:shd w:val="clear" w:color="auto" w:fill="auto"/>
          </w:tcPr>
          <w:p w:rsidR="00291ADA" w:rsidRPr="0072270D" w:rsidRDefault="00291ADA" w:rsidP="00291ADA">
            <w:pPr>
              <w:tabs>
                <w:tab w:val="left" w:pos="1060"/>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r w:rsidR="00291ADA" w:rsidTr="00810213">
        <w:trPr>
          <w:trHeight w:hRule="exact" w:val="305"/>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Τηλέφωνο:</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2310-954114</w:t>
            </w:r>
          </w:p>
          <w:p w:rsidR="00291ADA" w:rsidRPr="0072270D" w:rsidRDefault="00291ADA" w:rsidP="00291ADA">
            <w:pPr>
              <w:tabs>
                <w:tab w:val="left" w:pos="6804"/>
              </w:tabs>
              <w:ind w:right="-23"/>
              <w:rPr>
                <w:rFonts w:ascii="Times New Roman" w:hAnsi="Times New Roman" w:cs="Times New Roman"/>
              </w:rPr>
            </w:pPr>
          </w:p>
        </w:tc>
        <w:tc>
          <w:tcPr>
            <w:tcW w:w="910" w:type="dxa"/>
            <w:shd w:val="clear" w:color="auto" w:fill="auto"/>
          </w:tcPr>
          <w:p w:rsidR="00291ADA" w:rsidRPr="00EE3DD8" w:rsidRDefault="00291ADA" w:rsidP="00291ADA">
            <w:pPr>
              <w:tabs>
                <w:tab w:val="left" w:pos="1060"/>
                <w:tab w:val="left" w:pos="6096"/>
              </w:tabs>
              <w:snapToGrid w:val="0"/>
              <w:ind w:right="-23"/>
              <w:rPr>
                <w:rFonts w:ascii="Times New Roman" w:hAnsi="Times New Roman" w:cs="Times New Roman"/>
              </w:rPr>
            </w:pPr>
            <w:r w:rsidRPr="00EE3DD8">
              <w:rPr>
                <w:rFonts w:ascii="Times New Roman" w:hAnsi="Times New Roman" w:cs="Times New Roman"/>
              </w:rPr>
              <w:t>ΚΟΙΝ:</w:t>
            </w:r>
          </w:p>
        </w:tc>
        <w:tc>
          <w:tcPr>
            <w:tcW w:w="5047" w:type="dxa"/>
            <w:shd w:val="clear" w:color="auto" w:fill="auto"/>
          </w:tcPr>
          <w:p w:rsidR="00291ADA" w:rsidRPr="00353530" w:rsidRDefault="00972415" w:rsidP="00353530">
            <w:pPr>
              <w:tabs>
                <w:tab w:val="left" w:pos="6096"/>
              </w:tabs>
              <w:ind w:right="-23"/>
              <w:rPr>
                <w:rFonts w:ascii="Times New Roman" w:hAnsi="Times New Roman"/>
              </w:rPr>
            </w:pPr>
            <w:r>
              <w:rPr>
                <w:rFonts w:ascii="Times New Roman" w:hAnsi="Times New Roman"/>
                <w:lang w:val="en-US"/>
              </w:rPr>
              <w:t xml:space="preserve">   </w:t>
            </w:r>
            <w:r w:rsidR="003F7F66">
              <w:rPr>
                <w:rFonts w:ascii="Times New Roman" w:hAnsi="Times New Roman"/>
              </w:rPr>
              <w:t>Αρχείο</w:t>
            </w:r>
          </w:p>
        </w:tc>
      </w:tr>
      <w:tr w:rsidR="00291ADA" w:rsidTr="00810213">
        <w:trPr>
          <w:trHeight w:hRule="exact" w:val="262"/>
        </w:trPr>
        <w:tc>
          <w:tcPr>
            <w:tcW w:w="1901"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rPr>
              <w:t xml:space="preserve">     Ηλεκτρ. </w:t>
            </w:r>
            <w:proofErr w:type="spellStart"/>
            <w:r w:rsidRPr="0072270D">
              <w:rPr>
                <w:rFonts w:ascii="Times New Roman" w:hAnsi="Times New Roman" w:cs="Times New Roman"/>
              </w:rPr>
              <w:t>Ταχ</w:t>
            </w:r>
            <w:proofErr w:type="spellEnd"/>
            <w:r w:rsidRPr="0072270D">
              <w:rPr>
                <w:rFonts w:ascii="Times New Roman" w:hAnsi="Times New Roman" w:cs="Times New Roman"/>
              </w:rPr>
              <w:t>.:</w:t>
            </w: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lang w:val="en-US"/>
              </w:rPr>
              <w:t>mail</w:t>
            </w:r>
            <w:r w:rsidRPr="0072270D">
              <w:rPr>
                <w:rFonts w:ascii="Times New Roman" w:hAnsi="Times New Roman" w:cs="Times New Roman"/>
              </w:rPr>
              <w:t>@</w:t>
            </w:r>
            <w:proofErr w:type="spellStart"/>
            <w:r w:rsidRPr="0072270D">
              <w:rPr>
                <w:rFonts w:ascii="Times New Roman" w:hAnsi="Times New Roman" w:cs="Times New Roman"/>
                <w:lang w:val="en-US"/>
              </w:rPr>
              <w:t>dipe</w:t>
            </w:r>
            <w:proofErr w:type="spellEnd"/>
            <w:r w:rsidRPr="0072270D">
              <w:rPr>
                <w:rFonts w:ascii="Times New Roman" w:hAnsi="Times New Roman" w:cs="Times New Roman"/>
              </w:rPr>
              <w:t>-</w:t>
            </w:r>
            <w:r w:rsidRPr="0072270D">
              <w:rPr>
                <w:rFonts w:ascii="Times New Roman" w:hAnsi="Times New Roman" w:cs="Times New Roman"/>
                <w:lang w:val="en-US"/>
              </w:rPr>
              <w:t>a</w:t>
            </w:r>
            <w:r w:rsidRPr="0072270D">
              <w:rPr>
                <w:rFonts w:ascii="Times New Roman" w:hAnsi="Times New Roman" w:cs="Times New Roman"/>
              </w:rPr>
              <w:t>.</w:t>
            </w:r>
            <w:proofErr w:type="spellStart"/>
            <w:r w:rsidRPr="0072270D">
              <w:rPr>
                <w:rFonts w:ascii="Times New Roman" w:hAnsi="Times New Roman" w:cs="Times New Roman"/>
                <w:lang w:val="en-US"/>
              </w:rPr>
              <w:t>thess</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sch</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gr</w:t>
            </w:r>
            <w:proofErr w:type="spellEnd"/>
          </w:p>
        </w:tc>
        <w:tc>
          <w:tcPr>
            <w:tcW w:w="910" w:type="dxa"/>
            <w:shd w:val="clear" w:color="auto" w:fill="auto"/>
          </w:tcPr>
          <w:p w:rsidR="00291ADA" w:rsidRPr="00EE3DD8" w:rsidRDefault="00291ADA" w:rsidP="00291ADA">
            <w:pPr>
              <w:tabs>
                <w:tab w:val="left" w:pos="6096"/>
              </w:tabs>
              <w:snapToGrid w:val="0"/>
              <w:ind w:right="-23"/>
              <w:rPr>
                <w:rFonts w:ascii="Times New Roman" w:hAnsi="Times New Roman" w:cs="Times New Roman"/>
              </w:rPr>
            </w:pPr>
            <w:r w:rsidRPr="00EE3DD8">
              <w:rPr>
                <w:rFonts w:ascii="Times New Roman" w:hAnsi="Times New Roman" w:cs="Times New Roman"/>
              </w:rPr>
              <w:t>ΚΟΙΝ:</w:t>
            </w:r>
          </w:p>
        </w:tc>
        <w:tc>
          <w:tcPr>
            <w:tcW w:w="5047" w:type="dxa"/>
            <w:shd w:val="clear" w:color="auto" w:fill="auto"/>
          </w:tcPr>
          <w:p w:rsidR="00291ADA" w:rsidRPr="00EE3DD8" w:rsidRDefault="003F7F66" w:rsidP="00291ADA">
            <w:pPr>
              <w:tabs>
                <w:tab w:val="left" w:pos="6096"/>
              </w:tabs>
              <w:ind w:left="557" w:right="-23" w:hanging="425"/>
              <w:rPr>
                <w:rFonts w:ascii="Times New Roman" w:hAnsi="Times New Roman" w:cs="Times New Roman"/>
              </w:rPr>
            </w:pPr>
            <w:r>
              <w:rPr>
                <w:rFonts w:ascii="Times New Roman" w:hAnsi="Times New Roman" w:cs="Times New Roman"/>
              </w:rPr>
              <w:t>1</w:t>
            </w:r>
            <w:r w:rsidRPr="003F7F66">
              <w:rPr>
                <w:rFonts w:ascii="Times New Roman" w:hAnsi="Times New Roman" w:cs="Times New Roman"/>
                <w:vertAlign w:val="superscript"/>
              </w:rPr>
              <w:t>ο</w:t>
            </w:r>
            <w:r>
              <w:rPr>
                <w:rFonts w:ascii="Times New Roman" w:hAnsi="Times New Roman" w:cs="Times New Roman"/>
              </w:rPr>
              <w:t xml:space="preserve"> ΠΕΚΕΣ</w:t>
            </w:r>
          </w:p>
        </w:tc>
      </w:tr>
      <w:tr w:rsidR="00291ADA" w:rsidTr="00810213">
        <w:trPr>
          <w:trHeight w:hRule="exact" w:val="286"/>
        </w:trPr>
        <w:tc>
          <w:tcPr>
            <w:tcW w:w="1901" w:type="dxa"/>
            <w:shd w:val="clear" w:color="auto" w:fill="auto"/>
            <w:vAlign w:val="center"/>
          </w:tcPr>
          <w:p w:rsidR="00291ADA" w:rsidRPr="003F7F66" w:rsidRDefault="00291ADA" w:rsidP="00291ADA">
            <w:pPr>
              <w:tabs>
                <w:tab w:val="left" w:pos="6804"/>
              </w:tabs>
              <w:ind w:right="-23"/>
              <w:rPr>
                <w:rFonts w:ascii="Times New Roman" w:hAnsi="Times New Roman" w:cs="Times New Roman"/>
              </w:rPr>
            </w:pPr>
          </w:p>
        </w:tc>
        <w:tc>
          <w:tcPr>
            <w:tcW w:w="2762" w:type="dxa"/>
            <w:shd w:val="clear" w:color="auto" w:fill="auto"/>
            <w:vAlign w:val="center"/>
          </w:tcPr>
          <w:p w:rsidR="00291ADA" w:rsidRPr="0072270D" w:rsidRDefault="00291ADA" w:rsidP="00291ADA">
            <w:pPr>
              <w:tabs>
                <w:tab w:val="left" w:pos="6804"/>
              </w:tabs>
              <w:ind w:right="-23"/>
              <w:rPr>
                <w:rFonts w:ascii="Times New Roman" w:hAnsi="Times New Roman" w:cs="Times New Roman"/>
              </w:rPr>
            </w:pPr>
            <w:r w:rsidRPr="0072270D">
              <w:rPr>
                <w:rFonts w:ascii="Times New Roman" w:hAnsi="Times New Roman" w:cs="Times New Roman"/>
                <w:lang w:val="en-US"/>
              </w:rPr>
              <w:t>http</w:t>
            </w:r>
            <w:r w:rsidRPr="0072270D">
              <w:rPr>
                <w:rFonts w:ascii="Times New Roman" w:hAnsi="Times New Roman" w:cs="Times New Roman"/>
              </w:rPr>
              <w:t>://</w:t>
            </w:r>
            <w:proofErr w:type="spellStart"/>
            <w:r w:rsidRPr="0072270D">
              <w:rPr>
                <w:rFonts w:ascii="Times New Roman" w:hAnsi="Times New Roman" w:cs="Times New Roman"/>
                <w:lang w:val="en-US"/>
              </w:rPr>
              <w:t>dipe</w:t>
            </w:r>
            <w:proofErr w:type="spellEnd"/>
            <w:r w:rsidRPr="0072270D">
              <w:rPr>
                <w:rFonts w:ascii="Times New Roman" w:hAnsi="Times New Roman" w:cs="Times New Roman"/>
              </w:rPr>
              <w:t>-</w:t>
            </w:r>
            <w:r w:rsidRPr="0072270D">
              <w:rPr>
                <w:rFonts w:ascii="Times New Roman" w:hAnsi="Times New Roman" w:cs="Times New Roman"/>
                <w:lang w:val="en-US"/>
              </w:rPr>
              <w:t>a</w:t>
            </w:r>
            <w:r w:rsidRPr="0072270D">
              <w:rPr>
                <w:rFonts w:ascii="Times New Roman" w:hAnsi="Times New Roman" w:cs="Times New Roman"/>
              </w:rPr>
              <w:t>.</w:t>
            </w:r>
            <w:proofErr w:type="spellStart"/>
            <w:r w:rsidRPr="0072270D">
              <w:rPr>
                <w:rFonts w:ascii="Times New Roman" w:hAnsi="Times New Roman" w:cs="Times New Roman"/>
                <w:lang w:val="en-US"/>
              </w:rPr>
              <w:t>thess</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sch</w:t>
            </w:r>
            <w:proofErr w:type="spellEnd"/>
            <w:r w:rsidRPr="0072270D">
              <w:rPr>
                <w:rFonts w:ascii="Times New Roman" w:hAnsi="Times New Roman" w:cs="Times New Roman"/>
              </w:rPr>
              <w:t>.</w:t>
            </w:r>
            <w:proofErr w:type="spellStart"/>
            <w:r w:rsidRPr="0072270D">
              <w:rPr>
                <w:rFonts w:ascii="Times New Roman" w:hAnsi="Times New Roman" w:cs="Times New Roman"/>
                <w:lang w:val="en-US"/>
              </w:rPr>
              <w:t>gr</w:t>
            </w:r>
            <w:proofErr w:type="spellEnd"/>
          </w:p>
        </w:tc>
        <w:tc>
          <w:tcPr>
            <w:tcW w:w="910"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c>
          <w:tcPr>
            <w:tcW w:w="5047" w:type="dxa"/>
            <w:shd w:val="clear" w:color="auto" w:fill="auto"/>
          </w:tcPr>
          <w:p w:rsidR="00291ADA" w:rsidRPr="0072270D" w:rsidRDefault="00291ADA" w:rsidP="00291ADA">
            <w:pPr>
              <w:tabs>
                <w:tab w:val="left" w:pos="6096"/>
              </w:tabs>
              <w:snapToGrid w:val="0"/>
              <w:ind w:right="-23"/>
              <w:rPr>
                <w:rFonts w:ascii="Times New Roman" w:hAnsi="Times New Roman" w:cs="Times New Roman"/>
              </w:rPr>
            </w:pPr>
          </w:p>
        </w:tc>
      </w:tr>
    </w:tbl>
    <w:p w:rsidR="00810213" w:rsidRDefault="00810213" w:rsidP="000F0576">
      <w:pPr>
        <w:spacing w:after="0" w:line="240" w:lineRule="auto"/>
        <w:jc w:val="both"/>
        <w:rPr>
          <w:b/>
          <w:bCs/>
        </w:rPr>
      </w:pPr>
    </w:p>
    <w:p w:rsidR="00C95E60" w:rsidRDefault="00C95E60" w:rsidP="000F0576">
      <w:pPr>
        <w:spacing w:after="0" w:line="240" w:lineRule="auto"/>
        <w:jc w:val="both"/>
        <w:rPr>
          <w:b/>
          <w:bCs/>
        </w:rPr>
      </w:pPr>
    </w:p>
    <w:p w:rsidR="00256AAF" w:rsidRPr="00256AAF" w:rsidRDefault="00FE4EDD" w:rsidP="00256AAF">
      <w:pPr>
        <w:jc w:val="both"/>
        <w:rPr>
          <w:rFonts w:asciiTheme="minorHAnsi" w:hAnsiTheme="minorHAnsi" w:cs="Arial"/>
          <w:b/>
          <w:sz w:val="24"/>
          <w:szCs w:val="24"/>
        </w:rPr>
      </w:pPr>
      <w:r w:rsidRPr="00256AAF">
        <w:rPr>
          <w:b/>
          <w:bCs/>
          <w:sz w:val="24"/>
          <w:szCs w:val="24"/>
        </w:rPr>
        <w:t>ΘΕΜΑ</w:t>
      </w:r>
      <w:r w:rsidRPr="00256AAF">
        <w:rPr>
          <w:b/>
          <w:sz w:val="24"/>
          <w:szCs w:val="24"/>
        </w:rPr>
        <w:t>:</w:t>
      </w:r>
      <w:r w:rsidRPr="00CA09FC">
        <w:rPr>
          <w:b/>
        </w:rPr>
        <w:t xml:space="preserve"> </w:t>
      </w:r>
      <w:r w:rsidRPr="00256AAF">
        <w:rPr>
          <w:rFonts w:asciiTheme="minorHAnsi" w:hAnsiTheme="minorHAnsi"/>
          <w:b/>
          <w:bCs/>
          <w:sz w:val="24"/>
          <w:szCs w:val="24"/>
        </w:rPr>
        <w:t>«</w:t>
      </w:r>
      <w:r w:rsidR="00256AAF" w:rsidRPr="00256AAF">
        <w:rPr>
          <w:rFonts w:asciiTheme="minorHAnsi" w:hAnsiTheme="minorHAnsi" w:cs="Arial"/>
          <w:b/>
          <w:sz w:val="24"/>
          <w:szCs w:val="24"/>
        </w:rPr>
        <w:t>Πρόσκληση συμμετοχής σε βιωματική συνάντηση εκπαιδευτικών Περιβαλλοντικής Εκπαίδευσης με θέμα «</w:t>
      </w:r>
      <w:proofErr w:type="spellStart"/>
      <w:r w:rsidR="00256AAF" w:rsidRPr="00256AAF">
        <w:rPr>
          <w:rFonts w:asciiTheme="minorHAnsi" w:hAnsiTheme="minorHAnsi" w:cs="Arial"/>
          <w:b/>
          <w:sz w:val="24"/>
          <w:szCs w:val="24"/>
        </w:rPr>
        <w:t>Συμμετοχικότητα</w:t>
      </w:r>
      <w:proofErr w:type="spellEnd"/>
      <w:r w:rsidR="00256AAF" w:rsidRPr="00256AAF">
        <w:rPr>
          <w:rFonts w:asciiTheme="minorHAnsi" w:hAnsiTheme="minorHAnsi" w:cs="Arial"/>
          <w:b/>
          <w:sz w:val="24"/>
          <w:szCs w:val="24"/>
        </w:rPr>
        <w:t>, Κυκλικότητα, Εκπαίδευση», Τρίτη 15 Νοεμβρίου 2022</w:t>
      </w:r>
    </w:p>
    <w:p w:rsidR="00256AAF" w:rsidRPr="00256AAF" w:rsidRDefault="00256AAF" w:rsidP="00256AAF">
      <w:pPr>
        <w:jc w:val="both"/>
        <w:rPr>
          <w:rFonts w:asciiTheme="minorHAnsi" w:hAnsiTheme="minorHAnsi" w:cs="Arial"/>
          <w:sz w:val="24"/>
          <w:szCs w:val="24"/>
        </w:rPr>
      </w:pPr>
    </w:p>
    <w:p w:rsidR="00256AAF" w:rsidRPr="00256AAF" w:rsidRDefault="00256AAF" w:rsidP="00256AAF">
      <w:pPr>
        <w:ind w:firstLine="720"/>
        <w:jc w:val="both"/>
        <w:rPr>
          <w:rFonts w:asciiTheme="minorHAnsi" w:hAnsiTheme="minorHAnsi" w:cs="Arial"/>
          <w:sz w:val="24"/>
          <w:szCs w:val="24"/>
        </w:rPr>
      </w:pPr>
      <w:r w:rsidRPr="00256AAF">
        <w:rPr>
          <w:rFonts w:asciiTheme="minorHAnsi" w:hAnsiTheme="minorHAnsi" w:cs="Arial"/>
          <w:sz w:val="24"/>
          <w:szCs w:val="24"/>
        </w:rPr>
        <w:t xml:space="preserve">Η Υπεύθυνη Περιβαλλοντικής Εκπαίδευσης (Π.Ε.) της Διεύθυνσης </w:t>
      </w:r>
      <w:r>
        <w:rPr>
          <w:rFonts w:asciiTheme="minorHAnsi" w:hAnsiTheme="minorHAnsi" w:cs="Arial"/>
          <w:sz w:val="24"/>
          <w:szCs w:val="24"/>
        </w:rPr>
        <w:t xml:space="preserve">Πρωτοβάθμιας </w:t>
      </w:r>
      <w:r w:rsidRPr="00256AAF">
        <w:rPr>
          <w:rFonts w:asciiTheme="minorHAnsi" w:hAnsiTheme="minorHAnsi" w:cs="Arial"/>
          <w:sz w:val="24"/>
          <w:szCs w:val="24"/>
        </w:rPr>
        <w:t>Εκπαίδευσης Ανατολικής Θεσσαλονίκης, το ΚΠΕ/ΚΕΠΕΑ Θέρμης και το ΚΠΕ/ΚΕΠΕΑ Ελευθερίου Κορδελιού και Βερτίσκου σε συνεργασία με τις Υπεύθυνες Π.Ε. Πρωτοβάθμιας Εκπαίδευσης Δυτικής Θεσσαλονίκης</w:t>
      </w:r>
      <w:r>
        <w:rPr>
          <w:rFonts w:asciiTheme="minorHAnsi" w:hAnsiTheme="minorHAnsi" w:cs="Arial"/>
          <w:sz w:val="24"/>
          <w:szCs w:val="24"/>
        </w:rPr>
        <w:t xml:space="preserve"> και ΔΕ Ανατολικής Θεσσαλονίκης</w:t>
      </w:r>
      <w:r w:rsidRPr="00256AAF">
        <w:rPr>
          <w:rFonts w:asciiTheme="minorHAnsi" w:hAnsiTheme="minorHAnsi" w:cs="Arial"/>
          <w:sz w:val="24"/>
          <w:szCs w:val="24"/>
        </w:rPr>
        <w:t xml:space="preserve">, καλούν τους εκπαιδευτικούς που δραστηριοποιούνται στο χώρο της </w:t>
      </w:r>
      <w:r>
        <w:rPr>
          <w:rFonts w:asciiTheme="minorHAnsi" w:hAnsiTheme="minorHAnsi" w:cs="Arial"/>
          <w:sz w:val="24"/>
          <w:szCs w:val="24"/>
        </w:rPr>
        <w:t>Περιβαλλοντικής Εκπαίδευσης</w:t>
      </w:r>
      <w:r w:rsidRPr="00256AAF">
        <w:rPr>
          <w:rFonts w:asciiTheme="minorHAnsi" w:hAnsiTheme="minorHAnsi" w:cs="Arial"/>
          <w:sz w:val="24"/>
          <w:szCs w:val="24"/>
        </w:rPr>
        <w:t xml:space="preserve"> σε βιωματική συνάντηση με θέμα:</w:t>
      </w:r>
    </w:p>
    <w:p w:rsidR="00256AAF" w:rsidRPr="00256AAF" w:rsidRDefault="00256AAF" w:rsidP="00256AAF">
      <w:pPr>
        <w:jc w:val="center"/>
        <w:rPr>
          <w:rFonts w:asciiTheme="minorHAnsi" w:hAnsiTheme="minorHAnsi" w:cs="Arial"/>
          <w:b/>
          <w:sz w:val="24"/>
          <w:szCs w:val="24"/>
        </w:rPr>
      </w:pPr>
      <w:r w:rsidRPr="00256AAF">
        <w:rPr>
          <w:rFonts w:asciiTheme="minorHAnsi" w:hAnsiTheme="minorHAnsi" w:cs="Arial"/>
          <w:b/>
          <w:sz w:val="24"/>
          <w:szCs w:val="24"/>
        </w:rPr>
        <w:t>«</w:t>
      </w:r>
      <w:proofErr w:type="spellStart"/>
      <w:r w:rsidRPr="00256AAF">
        <w:rPr>
          <w:rFonts w:asciiTheme="minorHAnsi" w:hAnsiTheme="minorHAnsi" w:cs="Arial"/>
          <w:b/>
          <w:sz w:val="24"/>
          <w:szCs w:val="24"/>
        </w:rPr>
        <w:t>Συμμετοχικότητα</w:t>
      </w:r>
      <w:proofErr w:type="spellEnd"/>
      <w:r w:rsidRPr="00256AAF">
        <w:rPr>
          <w:rFonts w:asciiTheme="minorHAnsi" w:hAnsiTheme="minorHAnsi" w:cs="Arial"/>
          <w:b/>
          <w:sz w:val="24"/>
          <w:szCs w:val="24"/>
        </w:rPr>
        <w:t>, Κυκλικότητα, Εκπαίδευση»</w:t>
      </w:r>
    </w:p>
    <w:p w:rsidR="00256AAF" w:rsidRDefault="00256AAF" w:rsidP="00256AAF">
      <w:pPr>
        <w:jc w:val="center"/>
        <w:rPr>
          <w:rFonts w:asciiTheme="minorHAnsi" w:hAnsiTheme="minorHAnsi" w:cs="Arial"/>
          <w:sz w:val="24"/>
          <w:szCs w:val="24"/>
        </w:rPr>
      </w:pPr>
      <w:r w:rsidRPr="00256AAF">
        <w:rPr>
          <w:rFonts w:asciiTheme="minorHAnsi" w:hAnsiTheme="minorHAnsi" w:cs="Arial"/>
          <w:sz w:val="24"/>
          <w:szCs w:val="24"/>
        </w:rPr>
        <w:t xml:space="preserve">την </w:t>
      </w:r>
      <w:r w:rsidRPr="00256AAF">
        <w:rPr>
          <w:rFonts w:asciiTheme="minorHAnsi" w:hAnsiTheme="minorHAnsi" w:cs="Arial"/>
          <w:b/>
          <w:sz w:val="24"/>
          <w:szCs w:val="24"/>
        </w:rPr>
        <w:t>Τρίτη 15 Νοεμβρίου, 18.00-21.30</w:t>
      </w:r>
    </w:p>
    <w:p w:rsidR="00256AAF" w:rsidRDefault="00256AAF" w:rsidP="00256AAF">
      <w:pPr>
        <w:jc w:val="center"/>
        <w:rPr>
          <w:rFonts w:asciiTheme="minorHAnsi" w:hAnsiTheme="minorHAnsi" w:cs="Arial"/>
          <w:sz w:val="24"/>
          <w:szCs w:val="24"/>
        </w:rPr>
      </w:pPr>
      <w:r w:rsidRPr="00256AAF">
        <w:rPr>
          <w:rFonts w:asciiTheme="minorHAnsi" w:hAnsiTheme="minorHAnsi" w:cs="Arial"/>
          <w:sz w:val="24"/>
          <w:szCs w:val="24"/>
        </w:rPr>
        <w:t>στον Κύκλο – Εργαστήριο Αστικής Βιωσιμότητας και Κυκλικότητας,</w:t>
      </w:r>
    </w:p>
    <w:p w:rsidR="00256AAF" w:rsidRPr="00256AAF" w:rsidRDefault="00256AAF" w:rsidP="00256AAF">
      <w:pPr>
        <w:jc w:val="center"/>
        <w:rPr>
          <w:rFonts w:asciiTheme="minorHAnsi" w:hAnsiTheme="minorHAnsi" w:cs="Arial"/>
          <w:sz w:val="24"/>
          <w:szCs w:val="24"/>
        </w:rPr>
      </w:pPr>
      <w:r>
        <w:rPr>
          <w:rFonts w:asciiTheme="minorHAnsi" w:hAnsiTheme="minorHAnsi" w:cs="Arial"/>
          <w:sz w:val="24"/>
          <w:szCs w:val="24"/>
        </w:rPr>
        <w:t>Αγίας Σοφίας 105</w:t>
      </w:r>
      <w:r w:rsidRPr="00256AAF">
        <w:rPr>
          <w:rFonts w:asciiTheme="minorHAnsi" w:hAnsiTheme="minorHAnsi" w:cs="Arial"/>
          <w:sz w:val="24"/>
          <w:szCs w:val="24"/>
        </w:rPr>
        <w:t xml:space="preserve"> </w:t>
      </w:r>
      <w:r>
        <w:rPr>
          <w:rFonts w:asciiTheme="minorHAnsi" w:hAnsiTheme="minorHAnsi" w:cs="Arial"/>
          <w:sz w:val="24"/>
          <w:szCs w:val="24"/>
        </w:rPr>
        <w:t>(</w:t>
      </w:r>
      <w:r w:rsidRPr="00256AAF">
        <w:rPr>
          <w:rFonts w:asciiTheme="minorHAnsi" w:hAnsiTheme="minorHAnsi" w:cs="Arial"/>
          <w:sz w:val="24"/>
          <w:szCs w:val="24"/>
        </w:rPr>
        <w:t>έναντι πλατείας Κουλέ Καφέ, στην Άνω Πόλη</w:t>
      </w:r>
      <w:r>
        <w:rPr>
          <w:rFonts w:asciiTheme="minorHAnsi" w:hAnsiTheme="minorHAnsi" w:cs="Arial"/>
          <w:sz w:val="24"/>
          <w:szCs w:val="24"/>
        </w:rPr>
        <w:t xml:space="preserve">: </w:t>
      </w:r>
      <w:hyperlink r:id="rId10" w:history="1">
        <w:r w:rsidRPr="00256AAF">
          <w:rPr>
            <w:rStyle w:val="-"/>
            <w:rFonts w:asciiTheme="minorHAnsi" w:hAnsiTheme="minorHAnsi" w:cs="Arial"/>
            <w:sz w:val="24"/>
            <w:szCs w:val="24"/>
          </w:rPr>
          <w:t>https://www.facebook.com/kyklosskg</w:t>
        </w:r>
      </w:hyperlink>
      <w:r w:rsidRPr="00256AAF">
        <w:rPr>
          <w:rFonts w:asciiTheme="minorHAnsi" w:hAnsiTheme="minorHAnsi" w:cs="Arial"/>
          <w:sz w:val="24"/>
          <w:szCs w:val="24"/>
        </w:rPr>
        <w:t>).</w:t>
      </w:r>
    </w:p>
    <w:p w:rsidR="00256AAF" w:rsidRPr="00256AAF" w:rsidRDefault="00256AAF" w:rsidP="00256AAF">
      <w:pPr>
        <w:ind w:firstLine="720"/>
        <w:jc w:val="both"/>
        <w:rPr>
          <w:rFonts w:asciiTheme="minorHAnsi" w:hAnsiTheme="minorHAnsi" w:cs="Arial"/>
          <w:strike/>
          <w:sz w:val="24"/>
          <w:szCs w:val="24"/>
        </w:rPr>
      </w:pPr>
      <w:r w:rsidRPr="00256AAF">
        <w:rPr>
          <w:rFonts w:asciiTheme="minorHAnsi" w:hAnsiTheme="minorHAnsi" w:cs="Arial"/>
          <w:sz w:val="24"/>
          <w:szCs w:val="24"/>
        </w:rPr>
        <w:t xml:space="preserve">Η συνάντηση υλοποιείται για δεύτερη συνεχή χρονιά σε συνεργασία με την ομάδα του Κύκλου. Στόχοι αυτής της συνεργασίας είναι: α) η εξοικείωση των εκπαιδευτικών στα ζητήματα Π.Ε. που αφορούν στη ζωή σε μία πόλη με έμφαση στην κυκλικότητα και την κυκλική οικονομία, β) η συνάντηση εκπαιδευτικών διαφορετικών σχολείων της Θεσσαλονίκης και η δημιουργία μίας βάσης για ανάπτυξη συνεργασιών τόσο μεταξύ των σχολείων όσο και με εκπαιδευτικές ευκαιρίες για την </w:t>
      </w:r>
      <w:r w:rsidRPr="00256AAF">
        <w:rPr>
          <w:rFonts w:asciiTheme="minorHAnsi" w:hAnsiTheme="minorHAnsi" w:cs="Arial"/>
          <w:sz w:val="24"/>
          <w:szCs w:val="24"/>
        </w:rPr>
        <w:lastRenderedPageBreak/>
        <w:t xml:space="preserve">προσέγγιση της κυκλικής οικονομίας που προσφέρουν άλλοι φορείς, κάτι που στην Π.Ε. είναι ζητούμενο και γ) η γνωριμία με τα εκπαιδευτικά προγράμματα του Κύκλου και η διερεύνηση της δυνατότητας αξιοποίησής τους στα προγράμματα Π.Ε. </w:t>
      </w:r>
    </w:p>
    <w:p w:rsidR="00256AAF" w:rsidRPr="00256AAF" w:rsidRDefault="00256AAF" w:rsidP="00256AAF">
      <w:pPr>
        <w:ind w:firstLine="720"/>
        <w:jc w:val="both"/>
        <w:rPr>
          <w:rFonts w:asciiTheme="minorHAnsi" w:hAnsiTheme="minorHAnsi" w:cs="Arial"/>
          <w:sz w:val="24"/>
          <w:szCs w:val="24"/>
        </w:rPr>
      </w:pPr>
      <w:r w:rsidRPr="00256AAF">
        <w:rPr>
          <w:rFonts w:asciiTheme="minorHAnsi" w:hAnsiTheme="minorHAnsi" w:cs="Arial"/>
          <w:sz w:val="24"/>
          <w:szCs w:val="24"/>
        </w:rPr>
        <w:t>Πιο συγκεκριμένα, στη συνάντηση θα υπάρξει χρόνος γνωριμίας, έκφρασης των αναγκών και των επιθυμιών των συμμετεχόντων και υλοποίηση -με εργασία σε ομάδες- ενός βιωματικού εκπαιδευτικού προγράμματος για την κυκλικότητα στο επίπεδο της γειτονιάς. Παράλληλα, θα γίνουν σύντομες παρουσιάσεις για την κυκλικότητα και τη σημασία της και για το εγχείρημα ανακύκλωσης υπολειμμάτων καφέ “</w:t>
      </w:r>
      <w:proofErr w:type="spellStart"/>
      <w:r w:rsidRPr="00256AAF">
        <w:rPr>
          <w:rFonts w:asciiTheme="minorHAnsi" w:hAnsiTheme="minorHAnsi" w:cs="Arial"/>
          <w:sz w:val="24"/>
          <w:szCs w:val="24"/>
        </w:rPr>
        <w:t>κάΦσιμο</w:t>
      </w:r>
      <w:proofErr w:type="spellEnd"/>
      <w:r w:rsidRPr="00256AAF">
        <w:rPr>
          <w:rFonts w:asciiTheme="minorHAnsi" w:hAnsiTheme="minorHAnsi" w:cs="Arial"/>
          <w:sz w:val="24"/>
          <w:szCs w:val="24"/>
        </w:rPr>
        <w:t xml:space="preserve">”. Τέλος θα γίνει επιτόπια παρουσίαση του πιλοτικού συνοικιακού </w:t>
      </w:r>
      <w:proofErr w:type="spellStart"/>
      <w:r w:rsidRPr="00256AAF">
        <w:rPr>
          <w:rFonts w:asciiTheme="minorHAnsi" w:hAnsiTheme="minorHAnsi" w:cs="Arial"/>
          <w:sz w:val="24"/>
          <w:szCs w:val="24"/>
        </w:rPr>
        <w:t>κομποστοποιητή</w:t>
      </w:r>
      <w:proofErr w:type="spellEnd"/>
      <w:r w:rsidRPr="00256AAF">
        <w:rPr>
          <w:rFonts w:asciiTheme="minorHAnsi" w:hAnsiTheme="minorHAnsi" w:cs="Arial"/>
          <w:sz w:val="24"/>
          <w:szCs w:val="24"/>
        </w:rPr>
        <w:t xml:space="preserve"> που πρόσφατα εγκαταστάθηκε στην πλατεία Κουλέ Καφέ με τη συνεργασία του Κύκλου, της ΑΜΚΕ </w:t>
      </w:r>
      <w:proofErr w:type="spellStart"/>
      <w:r w:rsidRPr="00256AAF">
        <w:rPr>
          <w:rFonts w:asciiTheme="minorHAnsi" w:hAnsiTheme="minorHAnsi" w:cs="Arial"/>
          <w:sz w:val="24"/>
          <w:szCs w:val="24"/>
          <w:lang w:val="en-US"/>
        </w:rPr>
        <w:t>InCommOn</w:t>
      </w:r>
      <w:proofErr w:type="spellEnd"/>
      <w:r w:rsidRPr="00256AAF">
        <w:rPr>
          <w:rFonts w:asciiTheme="minorHAnsi" w:hAnsiTheme="minorHAnsi" w:cs="Arial"/>
          <w:sz w:val="24"/>
          <w:szCs w:val="24"/>
        </w:rPr>
        <w:t xml:space="preserve">, του δικτύου συνοικιακής </w:t>
      </w:r>
      <w:proofErr w:type="spellStart"/>
      <w:r w:rsidRPr="00256AAF">
        <w:rPr>
          <w:rFonts w:asciiTheme="minorHAnsi" w:hAnsiTheme="minorHAnsi" w:cs="Arial"/>
          <w:sz w:val="24"/>
          <w:szCs w:val="24"/>
        </w:rPr>
        <w:t>κομποστοποίησης</w:t>
      </w:r>
      <w:proofErr w:type="spellEnd"/>
      <w:r w:rsidRPr="00256AAF">
        <w:rPr>
          <w:rFonts w:asciiTheme="minorHAnsi" w:hAnsiTheme="minorHAnsi" w:cs="Arial"/>
          <w:sz w:val="24"/>
          <w:szCs w:val="24"/>
        </w:rPr>
        <w:t xml:space="preserve"> Καλαμάτας «</w:t>
      </w:r>
      <w:r w:rsidRPr="00256AAF">
        <w:rPr>
          <w:rFonts w:asciiTheme="minorHAnsi" w:hAnsiTheme="minorHAnsi" w:cs="Arial"/>
          <w:sz w:val="24"/>
          <w:szCs w:val="24"/>
          <w:lang w:val="en-US"/>
        </w:rPr>
        <w:t>Re</w:t>
      </w:r>
      <w:r w:rsidRPr="00256AAF">
        <w:rPr>
          <w:rFonts w:asciiTheme="minorHAnsi" w:hAnsiTheme="minorHAnsi" w:cs="Arial"/>
          <w:sz w:val="24"/>
          <w:szCs w:val="24"/>
        </w:rPr>
        <w:t>:</w:t>
      </w:r>
      <w:r w:rsidRPr="00256AAF">
        <w:rPr>
          <w:rFonts w:asciiTheme="minorHAnsi" w:hAnsiTheme="minorHAnsi" w:cs="Arial"/>
          <w:sz w:val="24"/>
          <w:szCs w:val="24"/>
          <w:lang w:val="en-US"/>
        </w:rPr>
        <w:t>think</w:t>
      </w:r>
      <w:r w:rsidRPr="00256AAF">
        <w:rPr>
          <w:rFonts w:asciiTheme="minorHAnsi" w:hAnsiTheme="minorHAnsi" w:cs="Arial"/>
          <w:sz w:val="24"/>
          <w:szCs w:val="24"/>
        </w:rPr>
        <w:t>» και του δήμου Θεσσαλονίκης.</w:t>
      </w:r>
    </w:p>
    <w:p w:rsidR="00256AAF" w:rsidRPr="00256AAF" w:rsidRDefault="00256AAF" w:rsidP="00256AAF">
      <w:pPr>
        <w:ind w:firstLine="720"/>
        <w:jc w:val="both"/>
        <w:rPr>
          <w:rFonts w:asciiTheme="minorHAnsi" w:hAnsiTheme="minorHAnsi" w:cs="Arial"/>
          <w:sz w:val="24"/>
          <w:szCs w:val="24"/>
        </w:rPr>
      </w:pPr>
      <w:r w:rsidRPr="00256AAF">
        <w:rPr>
          <w:rFonts w:asciiTheme="minorHAnsi" w:hAnsiTheme="minorHAnsi" w:cs="Arial"/>
          <w:sz w:val="24"/>
          <w:szCs w:val="24"/>
        </w:rPr>
        <w:t>Αναλυτικά το πρόγραμμα είναι το ακόλουθο:</w:t>
      </w:r>
    </w:p>
    <w:p w:rsidR="00256AAF" w:rsidRPr="00256AAF" w:rsidRDefault="00256AAF" w:rsidP="00256AAF">
      <w:pPr>
        <w:jc w:val="both"/>
        <w:rPr>
          <w:rFonts w:asciiTheme="minorHAnsi" w:hAnsiTheme="minorHAnsi" w:cs="Arial"/>
          <w:b/>
          <w:sz w:val="24"/>
          <w:szCs w:val="24"/>
        </w:rPr>
      </w:pPr>
      <w:r w:rsidRPr="00256AAF">
        <w:rPr>
          <w:rFonts w:asciiTheme="minorHAnsi" w:hAnsiTheme="minorHAnsi" w:cs="Arial"/>
          <w:b/>
          <w:sz w:val="24"/>
          <w:szCs w:val="24"/>
        </w:rPr>
        <w:t>Πρόγραμμα Συνάντησης:</w:t>
      </w:r>
    </w:p>
    <w:tbl>
      <w:tblPr>
        <w:tblW w:w="9360" w:type="dxa"/>
        <w:tblInd w:w="-100" w:type="dxa"/>
        <w:tblLayout w:type="fixed"/>
        <w:tblLook w:val="0600"/>
      </w:tblPr>
      <w:tblGrid>
        <w:gridCol w:w="1575"/>
        <w:gridCol w:w="7785"/>
      </w:tblGrid>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eastAsia="Times New Roman" w:hAnsiTheme="minorHAnsi" w:cs="Arial"/>
                <w:sz w:val="24"/>
                <w:szCs w:val="24"/>
              </w:rPr>
            </w:pPr>
            <w:r w:rsidRPr="00256AAF">
              <w:rPr>
                <w:rFonts w:asciiTheme="minorHAnsi" w:hAnsiTheme="minorHAnsi" w:cs="Arial"/>
                <w:sz w:val="24"/>
                <w:szCs w:val="24"/>
              </w:rPr>
              <w:t xml:space="preserve"> </w:t>
            </w:r>
          </w:p>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17:40 - 18:00</w:t>
            </w:r>
          </w:p>
        </w:tc>
        <w:tc>
          <w:tcPr>
            <w:tcW w:w="7785" w:type="dxa"/>
            <w:tcMar>
              <w:top w:w="100" w:type="dxa"/>
              <w:left w:w="100" w:type="dxa"/>
              <w:bottom w:w="100" w:type="dxa"/>
              <w:right w:w="100" w:type="dxa"/>
            </w:tcMar>
          </w:tcPr>
          <w:p w:rsidR="00256AAF" w:rsidRPr="00256AAF" w:rsidRDefault="00256AAF">
            <w:pPr>
              <w:jc w:val="both"/>
              <w:rPr>
                <w:rFonts w:asciiTheme="minorHAnsi" w:eastAsia="Times New Roman" w:hAnsiTheme="minorHAnsi" w:cs="Arial"/>
                <w:sz w:val="24"/>
                <w:szCs w:val="24"/>
              </w:rPr>
            </w:pPr>
          </w:p>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Προσέλευση </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18:00 - 18:30 </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Γνωριμία των συμμετεχόντων και παρουσίαση του Κύκλου (ολομέλεια) </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18:30 - 19:10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Βιωματικό Εργαστήριο - Το σπίτι μου, η γειτονιά μου, η περιοχή που θέλω να ζω - Μέρος 1ο (ατομικά και σε μικρές ομάδες)</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19:10 - 19:20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Διάλειμμα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lang w:val="en-US"/>
              </w:rPr>
            </w:pPr>
            <w:r w:rsidRPr="00256AAF">
              <w:rPr>
                <w:rFonts w:asciiTheme="minorHAnsi" w:hAnsiTheme="minorHAnsi" w:cs="Arial"/>
                <w:sz w:val="24"/>
                <w:szCs w:val="24"/>
              </w:rPr>
              <w:t xml:space="preserve"> 19:20 - 19:3</w:t>
            </w:r>
            <w:r w:rsidRPr="00256AAF">
              <w:rPr>
                <w:rFonts w:asciiTheme="minorHAnsi" w:hAnsiTheme="minorHAnsi" w:cs="Arial"/>
                <w:sz w:val="24"/>
                <w:szCs w:val="24"/>
                <w:lang w:val="en-US"/>
              </w:rPr>
              <w:t>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Παρουσίαση - Η κυκλικότητα και η σημασία της (ολομέλεια)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lang w:val="en-US"/>
              </w:rPr>
            </w:pPr>
            <w:r w:rsidRPr="00256AAF">
              <w:rPr>
                <w:rFonts w:asciiTheme="minorHAnsi" w:hAnsiTheme="minorHAnsi" w:cs="Arial"/>
                <w:sz w:val="24"/>
                <w:szCs w:val="24"/>
              </w:rPr>
              <w:t xml:space="preserve"> 19:3</w:t>
            </w:r>
            <w:r w:rsidRPr="00256AAF">
              <w:rPr>
                <w:rFonts w:asciiTheme="minorHAnsi" w:hAnsiTheme="minorHAnsi" w:cs="Arial"/>
                <w:sz w:val="24"/>
                <w:szCs w:val="24"/>
                <w:lang w:val="en-US"/>
              </w:rPr>
              <w:t>0</w:t>
            </w:r>
            <w:r w:rsidRPr="00256AAF">
              <w:rPr>
                <w:rFonts w:asciiTheme="minorHAnsi" w:hAnsiTheme="minorHAnsi" w:cs="Arial"/>
                <w:sz w:val="24"/>
                <w:szCs w:val="24"/>
              </w:rPr>
              <w:t xml:space="preserve"> - 19:4</w:t>
            </w:r>
            <w:r w:rsidRPr="00256AAF">
              <w:rPr>
                <w:rFonts w:asciiTheme="minorHAnsi" w:hAnsiTheme="minorHAnsi" w:cs="Arial"/>
                <w:sz w:val="24"/>
                <w:szCs w:val="24"/>
                <w:lang w:val="en-US"/>
              </w:rPr>
              <w:t>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Παρουσίαση - Το εγχείρημα ανακύκλωσης καφέ “</w:t>
            </w:r>
            <w:proofErr w:type="spellStart"/>
            <w:r w:rsidRPr="00256AAF">
              <w:rPr>
                <w:rFonts w:asciiTheme="minorHAnsi" w:hAnsiTheme="minorHAnsi" w:cs="Arial"/>
                <w:sz w:val="24"/>
                <w:szCs w:val="24"/>
              </w:rPr>
              <w:t>Κάφσιμο</w:t>
            </w:r>
            <w:proofErr w:type="spellEnd"/>
            <w:r w:rsidRPr="00256AAF">
              <w:rPr>
                <w:rFonts w:asciiTheme="minorHAnsi" w:hAnsiTheme="minorHAnsi" w:cs="Arial"/>
                <w:sz w:val="24"/>
                <w:szCs w:val="24"/>
              </w:rPr>
              <w:t>”  (ολομέλεια)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lang w:val="en-US"/>
              </w:rPr>
              <w:t>19</w:t>
            </w:r>
            <w:r w:rsidRPr="00256AAF">
              <w:rPr>
                <w:rFonts w:asciiTheme="minorHAnsi" w:hAnsiTheme="minorHAnsi" w:cs="Arial"/>
                <w:sz w:val="24"/>
                <w:szCs w:val="24"/>
              </w:rPr>
              <w:t>:40 - 19:55</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Ερωτήσεις και συζήτηση (ολομέλεια)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lang w:val="en-US"/>
              </w:rPr>
            </w:pPr>
            <w:r w:rsidRPr="00256AAF">
              <w:rPr>
                <w:rFonts w:asciiTheme="minorHAnsi" w:hAnsiTheme="minorHAnsi" w:cs="Arial"/>
                <w:sz w:val="24"/>
                <w:szCs w:val="24"/>
              </w:rPr>
              <w:t xml:space="preserve"> </w:t>
            </w:r>
            <w:r w:rsidRPr="00256AAF">
              <w:rPr>
                <w:rFonts w:asciiTheme="minorHAnsi" w:hAnsiTheme="minorHAnsi" w:cs="Arial"/>
                <w:sz w:val="24"/>
                <w:szCs w:val="24"/>
                <w:lang w:val="en-US"/>
              </w:rPr>
              <w:t>19</w:t>
            </w:r>
            <w:r w:rsidRPr="00256AAF">
              <w:rPr>
                <w:rFonts w:asciiTheme="minorHAnsi" w:hAnsiTheme="minorHAnsi" w:cs="Arial"/>
                <w:sz w:val="24"/>
                <w:szCs w:val="24"/>
              </w:rPr>
              <w:t>:</w:t>
            </w:r>
            <w:r w:rsidRPr="00256AAF">
              <w:rPr>
                <w:rFonts w:asciiTheme="minorHAnsi" w:hAnsiTheme="minorHAnsi" w:cs="Arial"/>
                <w:sz w:val="24"/>
                <w:szCs w:val="24"/>
                <w:lang w:val="en-US"/>
              </w:rPr>
              <w:t>55</w:t>
            </w:r>
            <w:r w:rsidRPr="00256AAF">
              <w:rPr>
                <w:rFonts w:asciiTheme="minorHAnsi" w:hAnsiTheme="minorHAnsi" w:cs="Arial"/>
                <w:sz w:val="24"/>
                <w:szCs w:val="24"/>
              </w:rPr>
              <w:t xml:space="preserve"> - 20:</w:t>
            </w:r>
            <w:r w:rsidRPr="00256AAF">
              <w:rPr>
                <w:rFonts w:asciiTheme="minorHAnsi" w:hAnsiTheme="minorHAnsi" w:cs="Arial"/>
                <w:sz w:val="24"/>
                <w:szCs w:val="24"/>
                <w:lang w:val="en-US"/>
              </w:rPr>
              <w:t>05</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Επιτόπια παρουσίαση του συνοικιακού </w:t>
            </w:r>
            <w:proofErr w:type="spellStart"/>
            <w:r w:rsidRPr="00256AAF">
              <w:rPr>
                <w:rFonts w:asciiTheme="minorHAnsi" w:hAnsiTheme="minorHAnsi" w:cs="Arial"/>
                <w:sz w:val="24"/>
                <w:szCs w:val="24"/>
              </w:rPr>
              <w:t>κομποστοποιητή</w:t>
            </w:r>
            <w:proofErr w:type="spellEnd"/>
            <w:r w:rsidRPr="00256AAF">
              <w:rPr>
                <w:rFonts w:asciiTheme="minorHAnsi" w:hAnsiTheme="minorHAnsi" w:cs="Arial"/>
                <w:sz w:val="24"/>
                <w:szCs w:val="24"/>
              </w:rPr>
              <w:t xml:space="preserve"> πλατείας Κουλέ Καφέ (ολομέλεια)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lang w:val="en-US"/>
              </w:rPr>
            </w:pPr>
            <w:r w:rsidRPr="00256AAF">
              <w:rPr>
                <w:rFonts w:asciiTheme="minorHAnsi" w:hAnsiTheme="minorHAnsi" w:cs="Arial"/>
                <w:sz w:val="24"/>
                <w:szCs w:val="24"/>
              </w:rPr>
              <w:t xml:space="preserve"> </w:t>
            </w:r>
            <w:r w:rsidRPr="00256AAF">
              <w:rPr>
                <w:rFonts w:asciiTheme="minorHAnsi" w:hAnsiTheme="minorHAnsi" w:cs="Arial"/>
                <w:sz w:val="24"/>
                <w:szCs w:val="24"/>
                <w:lang w:val="en-US"/>
              </w:rPr>
              <w:t>20:05 - 20:15</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Διάλειμμα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20:15 - 20:45</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Βιωματικό Εργαστήριο - Το σπίτι μου, η γειτονιά μου, η περιοχή που θέλω να ζω - Μέρος 2ο (σε μικρές ομάδες)</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20:45 - 21:15</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Βιωματικό Εργαστήριο - Το σπίτι μου, η γειτονιά μου, η περιοχή που θέλω ζω - Μέρος 3ο (ολομέλεια)</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21:15 - 21:30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proofErr w:type="spellStart"/>
            <w:r w:rsidRPr="00256AAF">
              <w:rPr>
                <w:rFonts w:asciiTheme="minorHAnsi" w:hAnsiTheme="minorHAnsi" w:cs="Arial"/>
                <w:sz w:val="24"/>
                <w:szCs w:val="24"/>
              </w:rPr>
              <w:t>Αναστοχασμός</w:t>
            </w:r>
            <w:proofErr w:type="spellEnd"/>
            <w:r w:rsidRPr="00256AAF">
              <w:rPr>
                <w:rFonts w:asciiTheme="minorHAnsi" w:hAnsiTheme="minorHAnsi" w:cs="Arial"/>
                <w:sz w:val="24"/>
                <w:szCs w:val="24"/>
              </w:rPr>
              <w:t>, παρατηρήσεις, πώς νιώθουμε φεύγοντας από τη συνάντηση, διερεύνηση επιθυμιών για επόμενες συναντήσεις</w:t>
            </w:r>
          </w:p>
        </w:tc>
      </w:tr>
      <w:tr w:rsidR="00256AAF" w:rsidRPr="00256AAF" w:rsidTr="00256AAF">
        <w:tc>
          <w:tcPr>
            <w:tcW w:w="157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 xml:space="preserve"> 21:30</w:t>
            </w:r>
          </w:p>
        </w:tc>
        <w:tc>
          <w:tcPr>
            <w:tcW w:w="7785" w:type="dxa"/>
            <w:tcMar>
              <w:top w:w="100" w:type="dxa"/>
              <w:left w:w="100" w:type="dxa"/>
              <w:bottom w:w="100" w:type="dxa"/>
              <w:right w:w="100" w:type="dxa"/>
            </w:tcMar>
            <w:hideMark/>
          </w:tcPr>
          <w:p w:rsidR="00256AAF" w:rsidRPr="00256AAF" w:rsidRDefault="00256AAF">
            <w:pPr>
              <w:jc w:val="both"/>
              <w:rPr>
                <w:rFonts w:asciiTheme="minorHAnsi" w:hAnsiTheme="minorHAnsi" w:cs="Arial"/>
                <w:sz w:val="24"/>
                <w:szCs w:val="24"/>
              </w:rPr>
            </w:pPr>
            <w:r w:rsidRPr="00256AAF">
              <w:rPr>
                <w:rFonts w:asciiTheme="minorHAnsi" w:hAnsiTheme="minorHAnsi" w:cs="Arial"/>
                <w:sz w:val="24"/>
                <w:szCs w:val="24"/>
              </w:rPr>
              <w:t>Λήξη της συνάντησης</w:t>
            </w:r>
          </w:p>
        </w:tc>
      </w:tr>
    </w:tbl>
    <w:p w:rsidR="00256AAF" w:rsidRPr="00256AAF" w:rsidRDefault="00256AAF" w:rsidP="00256AAF">
      <w:pPr>
        <w:jc w:val="both"/>
        <w:rPr>
          <w:rFonts w:asciiTheme="minorHAnsi" w:hAnsiTheme="minorHAnsi" w:cs="Arial"/>
          <w:sz w:val="24"/>
          <w:szCs w:val="24"/>
        </w:rPr>
      </w:pPr>
    </w:p>
    <w:p w:rsidR="00256AAF" w:rsidRPr="00256AAF" w:rsidRDefault="00256AAF" w:rsidP="00256AAF">
      <w:pPr>
        <w:kinsoku w:val="0"/>
        <w:overflowPunct w:val="0"/>
        <w:autoSpaceDE w:val="0"/>
        <w:autoSpaceDN w:val="0"/>
        <w:adjustRightInd w:val="0"/>
        <w:ind w:right="-1"/>
        <w:jc w:val="both"/>
        <w:rPr>
          <w:rFonts w:asciiTheme="minorHAnsi" w:hAnsiTheme="minorHAnsi" w:cs="Arial"/>
          <w:i/>
          <w:sz w:val="24"/>
          <w:szCs w:val="24"/>
        </w:rPr>
      </w:pPr>
      <w:r w:rsidRPr="00256AAF">
        <w:rPr>
          <w:rFonts w:asciiTheme="minorHAnsi" w:hAnsiTheme="minorHAnsi" w:cs="Arial"/>
          <w:b/>
          <w:i/>
          <w:sz w:val="24"/>
          <w:szCs w:val="24"/>
        </w:rPr>
        <w:t>Λίγα λόγια για τον Κύκλο:</w:t>
      </w:r>
      <w:r w:rsidRPr="00256AAF">
        <w:rPr>
          <w:rFonts w:asciiTheme="minorHAnsi" w:hAnsiTheme="minorHAnsi" w:cs="Arial"/>
          <w:i/>
          <w:sz w:val="24"/>
          <w:szCs w:val="24"/>
        </w:rPr>
        <w:t xml:space="preserve"> Πρόκειται για ένα εγχείρημα της ΑΜΚΕ </w:t>
      </w:r>
      <w:proofErr w:type="spellStart"/>
      <w:r w:rsidRPr="00256AAF">
        <w:rPr>
          <w:rFonts w:asciiTheme="minorHAnsi" w:hAnsiTheme="minorHAnsi" w:cs="Arial"/>
          <w:i/>
          <w:sz w:val="24"/>
          <w:szCs w:val="24"/>
        </w:rPr>
        <w:t>InCommOn</w:t>
      </w:r>
      <w:proofErr w:type="spellEnd"/>
      <w:r w:rsidRPr="00256AAF">
        <w:rPr>
          <w:rFonts w:asciiTheme="minorHAnsi" w:hAnsiTheme="minorHAnsi" w:cs="Arial"/>
          <w:i/>
          <w:sz w:val="24"/>
          <w:szCs w:val="24"/>
        </w:rPr>
        <w:t xml:space="preserve"> και είναι ο πρώτος χώρος στην πόλη της Θεσσαλονίκης που ανοίγει τον διάλογο για τη σχέση της κυκλικής οικονομίας με την αστική πραγματικότητα, προ(σ)καλώντας πολίτες κάθε ηλικίας να εμπλακούν σε συμμετοχικές διαδικασίες και να αναζητήσουν οι ίδιοι τις δυνατότητες να βελτιώσουν τις συνθήκες στις πόλεις και στις γειτονιές τους. Με στόχο την ενεργοποίηση όλων μας προς μια πιο βιώσιμη και ποιοτική καθημερινότητα, διοργανώνουν εργαστήρια, συναντήσεις παραγωγής και ανταλλαγής γνώσεων, δράσεις ενημέρωσης και ευαισθητοποίησης και δράσεις από τους πολίτες για τους πολίτες. Ο Κύκλος προσφέρει επίσης σειρά εκπαιδευτικών προγραμμάτων για παιδιά και εφήβους/ες όλων των ηλικιών τα οποία είναι δωρεάν για τις σχολικές τάξεις. </w:t>
      </w:r>
    </w:p>
    <w:p w:rsidR="00256AAF" w:rsidRPr="00256AAF" w:rsidRDefault="00256AAF" w:rsidP="00256AAF">
      <w:pPr>
        <w:ind w:firstLine="720"/>
        <w:jc w:val="both"/>
        <w:rPr>
          <w:rFonts w:asciiTheme="minorHAnsi" w:hAnsiTheme="minorHAnsi" w:cs="Arial"/>
          <w:sz w:val="24"/>
          <w:szCs w:val="24"/>
        </w:rPr>
      </w:pPr>
      <w:r w:rsidRPr="00256AAF">
        <w:rPr>
          <w:rFonts w:asciiTheme="minorHAnsi" w:hAnsiTheme="minorHAnsi" w:cs="Arial"/>
          <w:sz w:val="24"/>
          <w:szCs w:val="24"/>
        </w:rPr>
        <w:t xml:space="preserve">Παρακαλούνται οι  ενδιαφερόμενοι εκπαιδευτικοί να δηλώσουν τη συμμετοχή τους συμπληρώνοντας στην ηλεκτρονική φόρμα: </w:t>
      </w:r>
      <w:hyperlink r:id="rId11" w:history="1">
        <w:r w:rsidRPr="00256AAF">
          <w:rPr>
            <w:rStyle w:val="-"/>
            <w:rFonts w:asciiTheme="minorHAnsi" w:hAnsiTheme="minorHAnsi" w:cs="Arial"/>
            <w:sz w:val="24"/>
            <w:szCs w:val="24"/>
          </w:rPr>
          <w:t>https://forms.gle/bRhusLfn7FXAtkGP7</w:t>
        </w:r>
      </w:hyperlink>
      <w:r w:rsidRPr="00256AAF">
        <w:rPr>
          <w:rFonts w:asciiTheme="minorHAnsi" w:hAnsiTheme="minorHAnsi" w:cs="Arial"/>
          <w:sz w:val="24"/>
          <w:szCs w:val="24"/>
        </w:rPr>
        <w:t xml:space="preserve"> </w:t>
      </w:r>
      <w:r w:rsidRPr="00256AAF">
        <w:rPr>
          <w:rFonts w:asciiTheme="minorHAnsi" w:hAnsiTheme="minorHAnsi" w:cs="Arial"/>
          <w:b/>
          <w:sz w:val="24"/>
          <w:szCs w:val="24"/>
        </w:rPr>
        <w:t>έως και την Παρασκευή 11 Νοεμβρίου 2022</w:t>
      </w:r>
      <w:r w:rsidRPr="00256AAF">
        <w:rPr>
          <w:rFonts w:asciiTheme="minorHAnsi" w:hAnsiTheme="minorHAnsi" w:cs="Arial"/>
          <w:sz w:val="24"/>
          <w:szCs w:val="24"/>
        </w:rPr>
        <w:t>. Επειδή ο αριθμός των συμμετεχόντων θα είναι περιορισμένος, αν υπάρχει μεγάλο ενδιαφέρον η συνάντηση θα επαναληφθεί.</w:t>
      </w:r>
    </w:p>
    <w:p w:rsidR="00256AAF" w:rsidRPr="00256AAF" w:rsidRDefault="00256AAF" w:rsidP="00256AAF">
      <w:pPr>
        <w:jc w:val="both"/>
        <w:rPr>
          <w:rFonts w:asciiTheme="minorHAnsi" w:hAnsiTheme="minorHAnsi" w:cs="Arial"/>
          <w:color w:val="000000"/>
          <w:sz w:val="24"/>
          <w:szCs w:val="24"/>
        </w:rPr>
      </w:pPr>
      <w:r w:rsidRPr="00256AAF">
        <w:rPr>
          <w:rFonts w:asciiTheme="minorHAnsi" w:hAnsiTheme="minorHAnsi" w:cs="Arial"/>
          <w:sz w:val="24"/>
          <w:szCs w:val="24"/>
        </w:rPr>
        <w:t>Παρακαλούμε να ενημερωθούν οι εκπαιδευτικοί του σχολείου σας.</w:t>
      </w:r>
    </w:p>
    <w:p w:rsidR="00F74F9B" w:rsidRPr="000C71CC" w:rsidRDefault="00F74F9B" w:rsidP="00256AAF">
      <w:pPr>
        <w:pStyle w:val="Web"/>
        <w:spacing w:before="0" w:after="120" w:line="360" w:lineRule="auto"/>
        <w:rPr>
          <w:rFonts w:ascii="Calibri" w:hAnsi="Calibri" w:cs="Calibri"/>
          <w:bCs/>
        </w:rPr>
      </w:pPr>
    </w:p>
    <w:p w:rsidR="00DF357A" w:rsidRDefault="001033A4" w:rsidP="00FC6977">
      <w:pPr>
        <w:pStyle w:val="Web"/>
        <w:spacing w:before="0" w:after="120" w:line="360" w:lineRule="auto"/>
        <w:ind w:left="5529"/>
        <w:jc w:val="center"/>
        <w:rPr>
          <w:rFonts w:ascii="Calibri" w:hAnsi="Calibri" w:cs="Calibri"/>
          <w:bCs/>
        </w:rPr>
      </w:pPr>
      <w:r w:rsidRPr="000C71CC">
        <w:rPr>
          <w:rFonts w:ascii="Calibri" w:hAnsi="Calibri" w:cs="Calibri"/>
          <w:bCs/>
        </w:rPr>
        <w:t xml:space="preserve">Ο Διευθυντής </w:t>
      </w:r>
    </w:p>
    <w:p w:rsidR="001033A4" w:rsidRPr="000C71CC" w:rsidRDefault="001033A4" w:rsidP="00FC6977">
      <w:pPr>
        <w:pStyle w:val="Web"/>
        <w:spacing w:before="0" w:after="120" w:line="360" w:lineRule="auto"/>
        <w:ind w:left="5529"/>
        <w:jc w:val="center"/>
        <w:rPr>
          <w:rFonts w:ascii="Calibri" w:hAnsi="Calibri" w:cs="Calibri"/>
          <w:bCs/>
        </w:rPr>
      </w:pPr>
      <w:r w:rsidRPr="000C71CC">
        <w:rPr>
          <w:rFonts w:ascii="Calibri" w:hAnsi="Calibri" w:cs="Calibri"/>
          <w:bCs/>
        </w:rPr>
        <w:t>Π.Ε. Ανατολικής Θεσσαλονίκης</w:t>
      </w:r>
    </w:p>
    <w:p w:rsidR="007444ED" w:rsidRPr="000C71CC" w:rsidRDefault="007444ED" w:rsidP="00FC6977">
      <w:pPr>
        <w:pStyle w:val="Web"/>
        <w:spacing w:before="0" w:after="120" w:line="360" w:lineRule="auto"/>
        <w:ind w:left="5529"/>
        <w:jc w:val="center"/>
        <w:rPr>
          <w:rFonts w:ascii="Calibri" w:hAnsi="Calibri" w:cs="Calibri"/>
          <w:bCs/>
        </w:rPr>
      </w:pPr>
    </w:p>
    <w:p w:rsidR="00FE63BC" w:rsidRPr="000C71CC" w:rsidRDefault="00256AAF" w:rsidP="00FC6977">
      <w:pPr>
        <w:pStyle w:val="Web"/>
        <w:spacing w:before="0" w:after="120" w:line="360" w:lineRule="auto"/>
        <w:ind w:left="5529"/>
        <w:jc w:val="center"/>
        <w:rPr>
          <w:rFonts w:ascii="Calibri" w:hAnsi="Calibri" w:cs="Calibri"/>
          <w:bCs/>
        </w:rPr>
      </w:pPr>
      <w:r>
        <w:rPr>
          <w:rFonts w:ascii="Calibri" w:hAnsi="Calibri" w:cs="Calibri"/>
          <w:bCs/>
        </w:rPr>
        <w:t xml:space="preserve">Ευάγγελος </w:t>
      </w:r>
      <w:proofErr w:type="spellStart"/>
      <w:r>
        <w:rPr>
          <w:rFonts w:ascii="Calibri" w:hAnsi="Calibri" w:cs="Calibri"/>
          <w:bCs/>
        </w:rPr>
        <w:t>Κελεσίδης</w:t>
      </w:r>
      <w:proofErr w:type="spellEnd"/>
    </w:p>
    <w:p w:rsidR="007444ED" w:rsidRPr="00A11629" w:rsidRDefault="007444ED">
      <w:pPr>
        <w:pStyle w:val="Web"/>
        <w:spacing w:after="0"/>
        <w:ind w:firstLine="720"/>
        <w:jc w:val="right"/>
        <w:rPr>
          <w:sz w:val="22"/>
          <w:szCs w:val="22"/>
        </w:rPr>
      </w:pPr>
    </w:p>
    <w:sectPr w:rsidR="007444ED" w:rsidRPr="00A11629" w:rsidSect="00031957">
      <w:headerReference w:type="even" r:id="rId12"/>
      <w:headerReference w:type="default" r:id="rId13"/>
      <w:footerReference w:type="even" r:id="rId14"/>
      <w:footerReference w:type="default" r:id="rId15"/>
      <w:headerReference w:type="first" r:id="rId16"/>
      <w:footerReference w:type="first" r:id="rId17"/>
      <w:pgSz w:w="11906" w:h="16838"/>
      <w:pgMar w:top="964" w:right="964" w:bottom="964"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1E" w:rsidRDefault="0052381E" w:rsidP="001C7235">
      <w:pPr>
        <w:spacing w:after="0" w:line="240" w:lineRule="auto"/>
      </w:pPr>
      <w:r>
        <w:separator/>
      </w:r>
    </w:p>
  </w:endnote>
  <w:endnote w:type="continuationSeparator" w:id="0">
    <w:p w:rsidR="0052381E" w:rsidRDefault="0052381E" w:rsidP="001C7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OpenSymbol">
    <w:altName w:val="Arial Unicode MS"/>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1E" w:rsidRDefault="0052381E" w:rsidP="001C7235">
      <w:pPr>
        <w:spacing w:after="0" w:line="240" w:lineRule="auto"/>
      </w:pPr>
      <w:r>
        <w:separator/>
      </w:r>
    </w:p>
  </w:footnote>
  <w:footnote w:type="continuationSeparator" w:id="0">
    <w:p w:rsidR="0052381E" w:rsidRDefault="0052381E" w:rsidP="001C7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35" w:rsidRDefault="001C723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6589AE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C857057"/>
    <w:multiLevelType w:val="hybridMultilevel"/>
    <w:tmpl w:val="0E0EA0B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1042730E"/>
    <w:multiLevelType w:val="hybridMultilevel"/>
    <w:tmpl w:val="5C3CF376"/>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nsid w:val="12E22316"/>
    <w:multiLevelType w:val="hybridMultilevel"/>
    <w:tmpl w:val="45123D0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B5F45E4"/>
    <w:multiLevelType w:val="multilevel"/>
    <w:tmpl w:val="AE2A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B2ED1"/>
    <w:multiLevelType w:val="multilevel"/>
    <w:tmpl w:val="A20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A20431"/>
    <w:multiLevelType w:val="hybridMultilevel"/>
    <w:tmpl w:val="00F06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520838"/>
    <w:multiLevelType w:val="hybridMultilevel"/>
    <w:tmpl w:val="1FD0B3BC"/>
    <w:lvl w:ilvl="0" w:tplc="EE1A0AD6">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nsid w:val="2A2F7610"/>
    <w:multiLevelType w:val="hybridMultilevel"/>
    <w:tmpl w:val="16B6A152"/>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nsid w:val="34E859E8"/>
    <w:multiLevelType w:val="hybridMultilevel"/>
    <w:tmpl w:val="BC3869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6E4309"/>
    <w:multiLevelType w:val="hybridMultilevel"/>
    <w:tmpl w:val="FDFC46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40E8432F"/>
    <w:multiLevelType w:val="hybridMultilevel"/>
    <w:tmpl w:val="FC0031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ED669B"/>
    <w:multiLevelType w:val="hybridMultilevel"/>
    <w:tmpl w:val="418870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6D5772"/>
    <w:multiLevelType w:val="multilevel"/>
    <w:tmpl w:val="D90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E2E96"/>
    <w:multiLevelType w:val="hybridMultilevel"/>
    <w:tmpl w:val="D7625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0264D1"/>
    <w:multiLevelType w:val="hybridMultilevel"/>
    <w:tmpl w:val="C6CACA88"/>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nsid w:val="6A8C3B76"/>
    <w:multiLevelType w:val="hybridMultilevel"/>
    <w:tmpl w:val="1256B17C"/>
    <w:lvl w:ilvl="0" w:tplc="7CAC639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719937D8"/>
    <w:multiLevelType w:val="hybridMultilevel"/>
    <w:tmpl w:val="008404AE"/>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FD27CD3"/>
    <w:multiLevelType w:val="hybridMultilevel"/>
    <w:tmpl w:val="08D8C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3"/>
  </w:num>
  <w:num w:numId="5">
    <w:abstractNumId w:val="7"/>
  </w:num>
  <w:num w:numId="6">
    <w:abstractNumId w:val="8"/>
  </w:num>
  <w:num w:numId="7">
    <w:abstractNumId w:val="16"/>
  </w:num>
  <w:num w:numId="8">
    <w:abstractNumId w:val="6"/>
  </w:num>
  <w:num w:numId="9">
    <w:abstractNumId w:val="19"/>
  </w:num>
  <w:num w:numId="10">
    <w:abstractNumId w:val="9"/>
  </w:num>
  <w:num w:numId="11">
    <w:abstractNumId w:val="4"/>
  </w:num>
  <w:num w:numId="12">
    <w:abstractNumId w:val="18"/>
  </w:num>
  <w:num w:numId="13">
    <w:abstractNumId w:val="11"/>
  </w:num>
  <w:num w:numId="14">
    <w:abstractNumId w:val="5"/>
  </w:num>
  <w:num w:numId="15">
    <w:abstractNumId w:val="17"/>
  </w:num>
  <w:num w:numId="16">
    <w:abstractNumId w:val="21"/>
  </w:num>
  <w:num w:numId="17">
    <w:abstractNumId w:val="14"/>
  </w:num>
  <w:num w:numId="18">
    <w:abstractNumId w:val="12"/>
  </w:num>
  <w:num w:numId="19">
    <w:abstractNumId w:val="0"/>
  </w:num>
  <w:num w:numId="20">
    <w:abstractNumId w:val="10"/>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6146"/>
  </w:hdrShapeDefaults>
  <w:footnotePr>
    <w:footnote w:id="-1"/>
    <w:footnote w:id="0"/>
  </w:footnotePr>
  <w:endnotePr>
    <w:endnote w:id="-1"/>
    <w:endnote w:id="0"/>
  </w:endnotePr>
  <w:compat>
    <w:doNotUseHTMLParagraphAutoSpacing/>
  </w:compat>
  <w:rsids>
    <w:rsidRoot w:val="00225216"/>
    <w:rsid w:val="0001410A"/>
    <w:rsid w:val="0001799F"/>
    <w:rsid w:val="00020A78"/>
    <w:rsid w:val="000303B9"/>
    <w:rsid w:val="00031957"/>
    <w:rsid w:val="000347D3"/>
    <w:rsid w:val="00036D88"/>
    <w:rsid w:val="00041E9E"/>
    <w:rsid w:val="000477E4"/>
    <w:rsid w:val="000735F3"/>
    <w:rsid w:val="00085CDD"/>
    <w:rsid w:val="000974AE"/>
    <w:rsid w:val="000A7631"/>
    <w:rsid w:val="000B1481"/>
    <w:rsid w:val="000B2AC7"/>
    <w:rsid w:val="000B5E29"/>
    <w:rsid w:val="000C557C"/>
    <w:rsid w:val="000C71CC"/>
    <w:rsid w:val="000D10FB"/>
    <w:rsid w:val="000E7150"/>
    <w:rsid w:val="000F0576"/>
    <w:rsid w:val="000F4111"/>
    <w:rsid w:val="000F641D"/>
    <w:rsid w:val="001033A4"/>
    <w:rsid w:val="001069CE"/>
    <w:rsid w:val="001132FD"/>
    <w:rsid w:val="00113904"/>
    <w:rsid w:val="00113C57"/>
    <w:rsid w:val="001212CB"/>
    <w:rsid w:val="00133864"/>
    <w:rsid w:val="001406C0"/>
    <w:rsid w:val="00151D4F"/>
    <w:rsid w:val="00156C5D"/>
    <w:rsid w:val="00157E41"/>
    <w:rsid w:val="0016460C"/>
    <w:rsid w:val="001718D0"/>
    <w:rsid w:val="001742BE"/>
    <w:rsid w:val="00174430"/>
    <w:rsid w:val="00180AFC"/>
    <w:rsid w:val="00181E19"/>
    <w:rsid w:val="00197568"/>
    <w:rsid w:val="001A0391"/>
    <w:rsid w:val="001C303A"/>
    <w:rsid w:val="001C7235"/>
    <w:rsid w:val="001D4F63"/>
    <w:rsid w:val="001D5CC1"/>
    <w:rsid w:val="001D65C2"/>
    <w:rsid w:val="00202F40"/>
    <w:rsid w:val="00216619"/>
    <w:rsid w:val="00216795"/>
    <w:rsid w:val="00225216"/>
    <w:rsid w:val="0022675C"/>
    <w:rsid w:val="0023399F"/>
    <w:rsid w:val="0023447C"/>
    <w:rsid w:val="00236D4C"/>
    <w:rsid w:val="00256AAF"/>
    <w:rsid w:val="00261579"/>
    <w:rsid w:val="00280982"/>
    <w:rsid w:val="00285822"/>
    <w:rsid w:val="00286A24"/>
    <w:rsid w:val="00291ADA"/>
    <w:rsid w:val="002956AF"/>
    <w:rsid w:val="00297FF2"/>
    <w:rsid w:val="002A277B"/>
    <w:rsid w:val="002A3D73"/>
    <w:rsid w:val="002B1732"/>
    <w:rsid w:val="002C152C"/>
    <w:rsid w:val="002C1C49"/>
    <w:rsid w:val="002C36BA"/>
    <w:rsid w:val="002D67B2"/>
    <w:rsid w:val="002E0D0C"/>
    <w:rsid w:val="002F408C"/>
    <w:rsid w:val="0031082D"/>
    <w:rsid w:val="00311BF5"/>
    <w:rsid w:val="00327809"/>
    <w:rsid w:val="0033291A"/>
    <w:rsid w:val="003371CF"/>
    <w:rsid w:val="00351999"/>
    <w:rsid w:val="00353530"/>
    <w:rsid w:val="00360892"/>
    <w:rsid w:val="00362CD5"/>
    <w:rsid w:val="003714F1"/>
    <w:rsid w:val="003772A6"/>
    <w:rsid w:val="0038193B"/>
    <w:rsid w:val="003874FD"/>
    <w:rsid w:val="00392397"/>
    <w:rsid w:val="00396E71"/>
    <w:rsid w:val="003D6DC7"/>
    <w:rsid w:val="003E3827"/>
    <w:rsid w:val="003F7F66"/>
    <w:rsid w:val="0040582E"/>
    <w:rsid w:val="00423B6D"/>
    <w:rsid w:val="00424297"/>
    <w:rsid w:val="004303A1"/>
    <w:rsid w:val="00435D72"/>
    <w:rsid w:val="004469EF"/>
    <w:rsid w:val="00456A11"/>
    <w:rsid w:val="00461049"/>
    <w:rsid w:val="0047069A"/>
    <w:rsid w:val="004773F5"/>
    <w:rsid w:val="00481FB7"/>
    <w:rsid w:val="00485713"/>
    <w:rsid w:val="0049303C"/>
    <w:rsid w:val="00496E98"/>
    <w:rsid w:val="004974C4"/>
    <w:rsid w:val="004C1CE7"/>
    <w:rsid w:val="004D0ED3"/>
    <w:rsid w:val="004F6E15"/>
    <w:rsid w:val="00505682"/>
    <w:rsid w:val="005108FC"/>
    <w:rsid w:val="00521402"/>
    <w:rsid w:val="0052381E"/>
    <w:rsid w:val="005334FB"/>
    <w:rsid w:val="00540AB3"/>
    <w:rsid w:val="005472F3"/>
    <w:rsid w:val="0056292A"/>
    <w:rsid w:val="00562EDA"/>
    <w:rsid w:val="00565D23"/>
    <w:rsid w:val="00566E5E"/>
    <w:rsid w:val="00570C86"/>
    <w:rsid w:val="005740DD"/>
    <w:rsid w:val="0058014C"/>
    <w:rsid w:val="005B0BF7"/>
    <w:rsid w:val="005B2466"/>
    <w:rsid w:val="005B39E0"/>
    <w:rsid w:val="005B5A68"/>
    <w:rsid w:val="005D1FFE"/>
    <w:rsid w:val="005D7EE4"/>
    <w:rsid w:val="005F22DB"/>
    <w:rsid w:val="00602994"/>
    <w:rsid w:val="00615F18"/>
    <w:rsid w:val="00630EF4"/>
    <w:rsid w:val="0063394B"/>
    <w:rsid w:val="00634016"/>
    <w:rsid w:val="00643F78"/>
    <w:rsid w:val="00645EBA"/>
    <w:rsid w:val="0065732F"/>
    <w:rsid w:val="006616D0"/>
    <w:rsid w:val="006638EA"/>
    <w:rsid w:val="00663DA5"/>
    <w:rsid w:val="006737D3"/>
    <w:rsid w:val="00683040"/>
    <w:rsid w:val="006977F7"/>
    <w:rsid w:val="006B15D8"/>
    <w:rsid w:val="006B2D33"/>
    <w:rsid w:val="006C2290"/>
    <w:rsid w:val="006C2EAC"/>
    <w:rsid w:val="006C6C5A"/>
    <w:rsid w:val="006D042E"/>
    <w:rsid w:val="006D19D7"/>
    <w:rsid w:val="006F3BE5"/>
    <w:rsid w:val="006F5CDB"/>
    <w:rsid w:val="006F758E"/>
    <w:rsid w:val="0070051E"/>
    <w:rsid w:val="00722707"/>
    <w:rsid w:val="0072270D"/>
    <w:rsid w:val="007444ED"/>
    <w:rsid w:val="00751391"/>
    <w:rsid w:val="0075603C"/>
    <w:rsid w:val="00764B77"/>
    <w:rsid w:val="00766C74"/>
    <w:rsid w:val="00782AFF"/>
    <w:rsid w:val="007845E4"/>
    <w:rsid w:val="007B372A"/>
    <w:rsid w:val="007E38E1"/>
    <w:rsid w:val="007F1EE9"/>
    <w:rsid w:val="007F2DAE"/>
    <w:rsid w:val="00800FA4"/>
    <w:rsid w:val="00802309"/>
    <w:rsid w:val="00805A80"/>
    <w:rsid w:val="00806C5D"/>
    <w:rsid w:val="00810213"/>
    <w:rsid w:val="00813507"/>
    <w:rsid w:val="0082412A"/>
    <w:rsid w:val="00826903"/>
    <w:rsid w:val="0083179B"/>
    <w:rsid w:val="0084076E"/>
    <w:rsid w:val="00864A48"/>
    <w:rsid w:val="0087317B"/>
    <w:rsid w:val="0088219B"/>
    <w:rsid w:val="008833A8"/>
    <w:rsid w:val="00886458"/>
    <w:rsid w:val="008875DB"/>
    <w:rsid w:val="008A5EDB"/>
    <w:rsid w:val="008A6EC4"/>
    <w:rsid w:val="008E7FEC"/>
    <w:rsid w:val="008F5281"/>
    <w:rsid w:val="009048B6"/>
    <w:rsid w:val="00916C01"/>
    <w:rsid w:val="00917059"/>
    <w:rsid w:val="00921D70"/>
    <w:rsid w:val="009255F0"/>
    <w:rsid w:val="00941673"/>
    <w:rsid w:val="00972415"/>
    <w:rsid w:val="00973EAB"/>
    <w:rsid w:val="00973F63"/>
    <w:rsid w:val="0097752D"/>
    <w:rsid w:val="009A0A29"/>
    <w:rsid w:val="009A4426"/>
    <w:rsid w:val="009A6A98"/>
    <w:rsid w:val="009B4CA8"/>
    <w:rsid w:val="009C5D70"/>
    <w:rsid w:val="009D744F"/>
    <w:rsid w:val="009E4BA1"/>
    <w:rsid w:val="009F40A7"/>
    <w:rsid w:val="00A11629"/>
    <w:rsid w:val="00A14577"/>
    <w:rsid w:val="00A1598E"/>
    <w:rsid w:val="00A43677"/>
    <w:rsid w:val="00A462F0"/>
    <w:rsid w:val="00A466C4"/>
    <w:rsid w:val="00A56EEE"/>
    <w:rsid w:val="00A64C3B"/>
    <w:rsid w:val="00A704F4"/>
    <w:rsid w:val="00A8757E"/>
    <w:rsid w:val="00AB28F2"/>
    <w:rsid w:val="00AB5C10"/>
    <w:rsid w:val="00AC1D7A"/>
    <w:rsid w:val="00AD49E3"/>
    <w:rsid w:val="00AD5A83"/>
    <w:rsid w:val="00AE64E8"/>
    <w:rsid w:val="00B05180"/>
    <w:rsid w:val="00B07EC6"/>
    <w:rsid w:val="00B4760B"/>
    <w:rsid w:val="00B63A49"/>
    <w:rsid w:val="00B64FE3"/>
    <w:rsid w:val="00B70018"/>
    <w:rsid w:val="00B77E82"/>
    <w:rsid w:val="00B80C68"/>
    <w:rsid w:val="00B83B93"/>
    <w:rsid w:val="00B92226"/>
    <w:rsid w:val="00B97D1B"/>
    <w:rsid w:val="00BB2446"/>
    <w:rsid w:val="00BB4CAC"/>
    <w:rsid w:val="00BC73A3"/>
    <w:rsid w:val="00BD3C22"/>
    <w:rsid w:val="00BE0812"/>
    <w:rsid w:val="00BE51CC"/>
    <w:rsid w:val="00C00DCE"/>
    <w:rsid w:val="00C02682"/>
    <w:rsid w:val="00C04893"/>
    <w:rsid w:val="00C11560"/>
    <w:rsid w:val="00C2704D"/>
    <w:rsid w:val="00C331A5"/>
    <w:rsid w:val="00C36FAC"/>
    <w:rsid w:val="00C42342"/>
    <w:rsid w:val="00C536FA"/>
    <w:rsid w:val="00C77D21"/>
    <w:rsid w:val="00C94092"/>
    <w:rsid w:val="00C95E60"/>
    <w:rsid w:val="00CA4F95"/>
    <w:rsid w:val="00CA5D2A"/>
    <w:rsid w:val="00CA77EF"/>
    <w:rsid w:val="00CB1176"/>
    <w:rsid w:val="00CD691E"/>
    <w:rsid w:val="00CD7E0B"/>
    <w:rsid w:val="00CD7E0F"/>
    <w:rsid w:val="00D01B5A"/>
    <w:rsid w:val="00D02DD9"/>
    <w:rsid w:val="00D059A3"/>
    <w:rsid w:val="00D34CEC"/>
    <w:rsid w:val="00D34F7F"/>
    <w:rsid w:val="00D36697"/>
    <w:rsid w:val="00D40739"/>
    <w:rsid w:val="00D4615B"/>
    <w:rsid w:val="00D5401D"/>
    <w:rsid w:val="00D54CB1"/>
    <w:rsid w:val="00D57A68"/>
    <w:rsid w:val="00D62F31"/>
    <w:rsid w:val="00D75E31"/>
    <w:rsid w:val="00D7685E"/>
    <w:rsid w:val="00D76CB0"/>
    <w:rsid w:val="00D8462D"/>
    <w:rsid w:val="00D8531E"/>
    <w:rsid w:val="00D91480"/>
    <w:rsid w:val="00DA0BF2"/>
    <w:rsid w:val="00DB69D5"/>
    <w:rsid w:val="00DC1233"/>
    <w:rsid w:val="00DC1D8D"/>
    <w:rsid w:val="00DE2499"/>
    <w:rsid w:val="00DE5BC4"/>
    <w:rsid w:val="00DF357A"/>
    <w:rsid w:val="00DF74C6"/>
    <w:rsid w:val="00E07965"/>
    <w:rsid w:val="00E109FB"/>
    <w:rsid w:val="00E20F52"/>
    <w:rsid w:val="00E21408"/>
    <w:rsid w:val="00E2715C"/>
    <w:rsid w:val="00E35C6E"/>
    <w:rsid w:val="00E42D38"/>
    <w:rsid w:val="00E43FE8"/>
    <w:rsid w:val="00E44654"/>
    <w:rsid w:val="00E5414B"/>
    <w:rsid w:val="00E55793"/>
    <w:rsid w:val="00E73846"/>
    <w:rsid w:val="00E92D3E"/>
    <w:rsid w:val="00E95ED3"/>
    <w:rsid w:val="00EB5B09"/>
    <w:rsid w:val="00ED006F"/>
    <w:rsid w:val="00ED077B"/>
    <w:rsid w:val="00ED7CA2"/>
    <w:rsid w:val="00EE1677"/>
    <w:rsid w:val="00EE3DD8"/>
    <w:rsid w:val="00EF1069"/>
    <w:rsid w:val="00EF6253"/>
    <w:rsid w:val="00F20494"/>
    <w:rsid w:val="00F30473"/>
    <w:rsid w:val="00F51C0E"/>
    <w:rsid w:val="00F60A79"/>
    <w:rsid w:val="00F73DC7"/>
    <w:rsid w:val="00F74F9B"/>
    <w:rsid w:val="00F80A9F"/>
    <w:rsid w:val="00F82820"/>
    <w:rsid w:val="00FC6977"/>
    <w:rsid w:val="00FD51D4"/>
    <w:rsid w:val="00FD750E"/>
    <w:rsid w:val="00FE4EDD"/>
    <w:rsid w:val="00FE63BC"/>
    <w:rsid w:val="00FF0C60"/>
    <w:rsid w:val="00FF33D4"/>
    <w:rsid w:val="00FF69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6F"/>
    <w:pPr>
      <w:suppressAutoHyphens/>
      <w:spacing w:after="200" w:line="276" w:lineRule="auto"/>
    </w:pPr>
    <w:rPr>
      <w:rFonts w:ascii="Calibri" w:eastAsia="Calibri" w:hAnsi="Calibri" w:cs="Calibri"/>
      <w:sz w:val="22"/>
      <w:szCs w:val="22"/>
      <w:lang w:eastAsia="zh-CN"/>
    </w:rPr>
  </w:style>
  <w:style w:type="paragraph" w:styleId="1">
    <w:name w:val="heading 1"/>
    <w:basedOn w:val="a"/>
    <w:next w:val="a"/>
    <w:link w:val="1Char"/>
    <w:uiPriority w:val="9"/>
    <w:qFormat/>
    <w:rsid w:val="007B372A"/>
    <w:pPr>
      <w:keepNext/>
      <w:spacing w:before="240" w:after="60"/>
      <w:outlineLvl w:val="0"/>
    </w:pPr>
    <w:rPr>
      <w:rFonts w:ascii="Cambria" w:eastAsia="Times New Roman" w:hAnsi="Cambria" w:cs="Times New Roman"/>
      <w:b/>
      <w:bCs/>
      <w:kern w:val="32"/>
      <w:sz w:val="32"/>
      <w:szCs w:val="32"/>
    </w:rPr>
  </w:style>
  <w:style w:type="paragraph" w:styleId="20">
    <w:name w:val="heading 2"/>
    <w:basedOn w:val="a"/>
    <w:next w:val="a"/>
    <w:link w:val="2Char"/>
    <w:uiPriority w:val="9"/>
    <w:unhideWhenUsed/>
    <w:qFormat/>
    <w:rsid w:val="007B372A"/>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uiPriority w:val="9"/>
    <w:semiHidden/>
    <w:unhideWhenUsed/>
    <w:qFormat/>
    <w:rsid w:val="00216795"/>
    <w:pPr>
      <w:keepNext/>
      <w:spacing w:before="240" w:after="60"/>
      <w:outlineLvl w:val="2"/>
    </w:pPr>
    <w:rPr>
      <w:rFonts w:ascii="Cambria" w:eastAsia="Times New Roman" w:hAnsi="Cambria" w:cs="Times New Roman"/>
      <w:b/>
      <w:bCs/>
      <w:sz w:val="26"/>
      <w:szCs w:val="26"/>
    </w:rPr>
  </w:style>
  <w:style w:type="paragraph" w:styleId="4">
    <w:name w:val="heading 4"/>
    <w:basedOn w:val="a"/>
    <w:next w:val="a0"/>
    <w:qFormat/>
    <w:rsid w:val="00ED006F"/>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D006F"/>
  </w:style>
  <w:style w:type="character" w:customStyle="1" w:styleId="WW8Num1z1">
    <w:name w:val="WW8Num1z1"/>
    <w:rsid w:val="00ED006F"/>
  </w:style>
  <w:style w:type="character" w:customStyle="1" w:styleId="WW8Num1z2">
    <w:name w:val="WW8Num1z2"/>
    <w:rsid w:val="00ED006F"/>
  </w:style>
  <w:style w:type="character" w:customStyle="1" w:styleId="WW8Num1z3">
    <w:name w:val="WW8Num1z3"/>
    <w:rsid w:val="00ED006F"/>
  </w:style>
  <w:style w:type="character" w:customStyle="1" w:styleId="WW8Num1z4">
    <w:name w:val="WW8Num1z4"/>
    <w:rsid w:val="00ED006F"/>
  </w:style>
  <w:style w:type="character" w:customStyle="1" w:styleId="WW8Num1z5">
    <w:name w:val="WW8Num1z5"/>
    <w:rsid w:val="00ED006F"/>
  </w:style>
  <w:style w:type="character" w:customStyle="1" w:styleId="WW8Num1z6">
    <w:name w:val="WW8Num1z6"/>
    <w:rsid w:val="00ED006F"/>
  </w:style>
  <w:style w:type="character" w:customStyle="1" w:styleId="WW8Num1z7">
    <w:name w:val="WW8Num1z7"/>
    <w:rsid w:val="00ED006F"/>
  </w:style>
  <w:style w:type="character" w:customStyle="1" w:styleId="WW8Num1z8">
    <w:name w:val="WW8Num1z8"/>
    <w:rsid w:val="00ED006F"/>
  </w:style>
  <w:style w:type="character" w:customStyle="1" w:styleId="WW8Num2z0">
    <w:name w:val="WW8Num2z0"/>
    <w:rsid w:val="00ED006F"/>
    <w:rPr>
      <w:rFonts w:ascii="Symbol" w:hAnsi="Symbol" w:cs="Symbol" w:hint="default"/>
      <w:sz w:val="20"/>
      <w:szCs w:val="20"/>
    </w:rPr>
  </w:style>
  <w:style w:type="character" w:customStyle="1" w:styleId="WW8Num3z0">
    <w:name w:val="WW8Num3z0"/>
    <w:rsid w:val="00ED006F"/>
  </w:style>
  <w:style w:type="character" w:customStyle="1" w:styleId="WW8Num2z1">
    <w:name w:val="WW8Num2z1"/>
    <w:rsid w:val="00ED006F"/>
    <w:rPr>
      <w:rFonts w:ascii="Courier New" w:hAnsi="Courier New" w:cs="Courier New" w:hint="default"/>
    </w:rPr>
  </w:style>
  <w:style w:type="character" w:customStyle="1" w:styleId="WW8Num2z2">
    <w:name w:val="WW8Num2z2"/>
    <w:rsid w:val="00ED006F"/>
    <w:rPr>
      <w:rFonts w:ascii="Wingdings" w:hAnsi="Wingdings" w:cs="Wingdings" w:hint="default"/>
    </w:rPr>
  </w:style>
  <w:style w:type="character" w:customStyle="1" w:styleId="WW8Num3z1">
    <w:name w:val="WW8Num3z1"/>
    <w:rsid w:val="00ED006F"/>
  </w:style>
  <w:style w:type="character" w:customStyle="1" w:styleId="WW8Num3z2">
    <w:name w:val="WW8Num3z2"/>
    <w:rsid w:val="00ED006F"/>
  </w:style>
  <w:style w:type="character" w:customStyle="1" w:styleId="WW8Num3z3">
    <w:name w:val="WW8Num3z3"/>
    <w:rsid w:val="00ED006F"/>
  </w:style>
  <w:style w:type="character" w:customStyle="1" w:styleId="WW8Num3z4">
    <w:name w:val="WW8Num3z4"/>
    <w:rsid w:val="00ED006F"/>
  </w:style>
  <w:style w:type="character" w:customStyle="1" w:styleId="WW8Num3z5">
    <w:name w:val="WW8Num3z5"/>
    <w:rsid w:val="00ED006F"/>
  </w:style>
  <w:style w:type="character" w:customStyle="1" w:styleId="WW8Num3z6">
    <w:name w:val="WW8Num3z6"/>
    <w:rsid w:val="00ED006F"/>
  </w:style>
  <w:style w:type="character" w:customStyle="1" w:styleId="WW8Num3z7">
    <w:name w:val="WW8Num3z7"/>
    <w:rsid w:val="00ED006F"/>
  </w:style>
  <w:style w:type="character" w:customStyle="1" w:styleId="WW8Num3z8">
    <w:name w:val="WW8Num3z8"/>
    <w:rsid w:val="00ED006F"/>
  </w:style>
  <w:style w:type="character" w:customStyle="1" w:styleId="30">
    <w:name w:val="Προεπιλεγμένη γραμματοσειρά3"/>
    <w:rsid w:val="00ED006F"/>
  </w:style>
  <w:style w:type="character" w:customStyle="1" w:styleId="WW8Num2z3">
    <w:name w:val="WW8Num2z3"/>
    <w:rsid w:val="00ED006F"/>
  </w:style>
  <w:style w:type="character" w:customStyle="1" w:styleId="WW8Num2z4">
    <w:name w:val="WW8Num2z4"/>
    <w:rsid w:val="00ED006F"/>
  </w:style>
  <w:style w:type="character" w:customStyle="1" w:styleId="WW8Num2z5">
    <w:name w:val="WW8Num2z5"/>
    <w:rsid w:val="00ED006F"/>
  </w:style>
  <w:style w:type="character" w:customStyle="1" w:styleId="WW8Num2z6">
    <w:name w:val="WW8Num2z6"/>
    <w:rsid w:val="00ED006F"/>
  </w:style>
  <w:style w:type="character" w:customStyle="1" w:styleId="WW8Num2z7">
    <w:name w:val="WW8Num2z7"/>
    <w:rsid w:val="00ED006F"/>
  </w:style>
  <w:style w:type="character" w:customStyle="1" w:styleId="WW8Num2z8">
    <w:name w:val="WW8Num2z8"/>
    <w:rsid w:val="00ED006F"/>
  </w:style>
  <w:style w:type="character" w:customStyle="1" w:styleId="WW8Num4z0">
    <w:name w:val="WW8Num4z0"/>
    <w:rsid w:val="00ED006F"/>
    <w:rPr>
      <w:rFonts w:ascii="Symbol" w:eastAsia="Times New Roman" w:hAnsi="Symbol" w:cs="Times New Roman" w:hint="default"/>
    </w:rPr>
  </w:style>
  <w:style w:type="character" w:customStyle="1" w:styleId="WW8Num4z1">
    <w:name w:val="WW8Num4z1"/>
    <w:rsid w:val="00ED006F"/>
    <w:rPr>
      <w:rFonts w:ascii="Courier New" w:hAnsi="Courier New" w:cs="Courier New" w:hint="default"/>
    </w:rPr>
  </w:style>
  <w:style w:type="character" w:customStyle="1" w:styleId="WW8Num4z2">
    <w:name w:val="WW8Num4z2"/>
    <w:rsid w:val="00ED006F"/>
    <w:rPr>
      <w:rFonts w:ascii="Wingdings" w:hAnsi="Wingdings" w:cs="Wingdings" w:hint="default"/>
    </w:rPr>
  </w:style>
  <w:style w:type="character" w:customStyle="1" w:styleId="WW8Num4z3">
    <w:name w:val="WW8Num4z3"/>
    <w:rsid w:val="00ED006F"/>
    <w:rPr>
      <w:rFonts w:ascii="Symbol" w:hAnsi="Symbol" w:cs="Symbol" w:hint="default"/>
    </w:rPr>
  </w:style>
  <w:style w:type="character" w:customStyle="1" w:styleId="WW8Num5z0">
    <w:name w:val="WW8Num5z0"/>
    <w:rsid w:val="00ED006F"/>
  </w:style>
  <w:style w:type="character" w:customStyle="1" w:styleId="WW8Num5z1">
    <w:name w:val="WW8Num5z1"/>
    <w:rsid w:val="00ED006F"/>
  </w:style>
  <w:style w:type="character" w:customStyle="1" w:styleId="WW8Num5z2">
    <w:name w:val="WW8Num5z2"/>
    <w:rsid w:val="00ED006F"/>
  </w:style>
  <w:style w:type="character" w:customStyle="1" w:styleId="WW8Num5z3">
    <w:name w:val="WW8Num5z3"/>
    <w:rsid w:val="00ED006F"/>
  </w:style>
  <w:style w:type="character" w:customStyle="1" w:styleId="WW8Num5z4">
    <w:name w:val="WW8Num5z4"/>
    <w:rsid w:val="00ED006F"/>
  </w:style>
  <w:style w:type="character" w:customStyle="1" w:styleId="WW8Num5z5">
    <w:name w:val="WW8Num5z5"/>
    <w:rsid w:val="00ED006F"/>
  </w:style>
  <w:style w:type="character" w:customStyle="1" w:styleId="WW8Num5z6">
    <w:name w:val="WW8Num5z6"/>
    <w:rsid w:val="00ED006F"/>
  </w:style>
  <w:style w:type="character" w:customStyle="1" w:styleId="WW8Num5z7">
    <w:name w:val="WW8Num5z7"/>
    <w:rsid w:val="00ED006F"/>
  </w:style>
  <w:style w:type="character" w:customStyle="1" w:styleId="WW8Num5z8">
    <w:name w:val="WW8Num5z8"/>
    <w:rsid w:val="00ED006F"/>
  </w:style>
  <w:style w:type="character" w:customStyle="1" w:styleId="WW8Num6z0">
    <w:name w:val="WW8Num6z0"/>
    <w:rsid w:val="00ED006F"/>
  </w:style>
  <w:style w:type="character" w:customStyle="1" w:styleId="WW8Num6z1">
    <w:name w:val="WW8Num6z1"/>
    <w:rsid w:val="00ED006F"/>
  </w:style>
  <w:style w:type="character" w:customStyle="1" w:styleId="WW8Num6z2">
    <w:name w:val="WW8Num6z2"/>
    <w:rsid w:val="00ED006F"/>
  </w:style>
  <w:style w:type="character" w:customStyle="1" w:styleId="WW8Num6z3">
    <w:name w:val="WW8Num6z3"/>
    <w:rsid w:val="00ED006F"/>
  </w:style>
  <w:style w:type="character" w:customStyle="1" w:styleId="WW8Num6z4">
    <w:name w:val="WW8Num6z4"/>
    <w:rsid w:val="00ED006F"/>
  </w:style>
  <w:style w:type="character" w:customStyle="1" w:styleId="WW8Num6z5">
    <w:name w:val="WW8Num6z5"/>
    <w:rsid w:val="00ED006F"/>
  </w:style>
  <w:style w:type="character" w:customStyle="1" w:styleId="WW8Num6z6">
    <w:name w:val="WW8Num6z6"/>
    <w:rsid w:val="00ED006F"/>
  </w:style>
  <w:style w:type="character" w:customStyle="1" w:styleId="WW8Num6z7">
    <w:name w:val="WW8Num6z7"/>
    <w:rsid w:val="00ED006F"/>
  </w:style>
  <w:style w:type="character" w:customStyle="1" w:styleId="WW8Num6z8">
    <w:name w:val="WW8Num6z8"/>
    <w:rsid w:val="00ED006F"/>
  </w:style>
  <w:style w:type="character" w:customStyle="1" w:styleId="WW8Num7z0">
    <w:name w:val="WW8Num7z0"/>
    <w:rsid w:val="00ED006F"/>
    <w:rPr>
      <w:rFonts w:hint="default"/>
    </w:rPr>
  </w:style>
  <w:style w:type="character" w:customStyle="1" w:styleId="WW8Num7z1">
    <w:name w:val="WW8Num7z1"/>
    <w:rsid w:val="00ED006F"/>
  </w:style>
  <w:style w:type="character" w:customStyle="1" w:styleId="WW8Num7z2">
    <w:name w:val="WW8Num7z2"/>
    <w:rsid w:val="00ED006F"/>
  </w:style>
  <w:style w:type="character" w:customStyle="1" w:styleId="WW8Num7z3">
    <w:name w:val="WW8Num7z3"/>
    <w:rsid w:val="00ED006F"/>
  </w:style>
  <w:style w:type="character" w:customStyle="1" w:styleId="WW8Num7z4">
    <w:name w:val="WW8Num7z4"/>
    <w:rsid w:val="00ED006F"/>
  </w:style>
  <w:style w:type="character" w:customStyle="1" w:styleId="WW8Num7z5">
    <w:name w:val="WW8Num7z5"/>
    <w:rsid w:val="00ED006F"/>
  </w:style>
  <w:style w:type="character" w:customStyle="1" w:styleId="WW8Num7z6">
    <w:name w:val="WW8Num7z6"/>
    <w:rsid w:val="00ED006F"/>
  </w:style>
  <w:style w:type="character" w:customStyle="1" w:styleId="WW8Num7z7">
    <w:name w:val="WW8Num7z7"/>
    <w:rsid w:val="00ED006F"/>
  </w:style>
  <w:style w:type="character" w:customStyle="1" w:styleId="WW8Num7z8">
    <w:name w:val="WW8Num7z8"/>
    <w:rsid w:val="00ED006F"/>
  </w:style>
  <w:style w:type="character" w:customStyle="1" w:styleId="21">
    <w:name w:val="Προεπιλεγμένη γραμματοσειρά2"/>
    <w:rsid w:val="00ED006F"/>
  </w:style>
  <w:style w:type="character" w:customStyle="1" w:styleId="10">
    <w:name w:val="Προεπιλεγμένη γραμματοσειρά1"/>
    <w:rsid w:val="00ED006F"/>
  </w:style>
  <w:style w:type="character" w:customStyle="1" w:styleId="apple-converted-space">
    <w:name w:val="apple-converted-space"/>
    <w:basedOn w:val="10"/>
    <w:rsid w:val="00ED006F"/>
  </w:style>
  <w:style w:type="character" w:styleId="-">
    <w:name w:val="Hyperlink"/>
    <w:uiPriority w:val="99"/>
    <w:rsid w:val="00ED006F"/>
    <w:rPr>
      <w:color w:val="0000FF"/>
      <w:u w:val="single"/>
    </w:rPr>
  </w:style>
  <w:style w:type="character" w:customStyle="1" w:styleId="Char">
    <w:name w:val="Κεφαλίδα Char"/>
    <w:rsid w:val="00ED006F"/>
    <w:rPr>
      <w:sz w:val="22"/>
      <w:szCs w:val="22"/>
    </w:rPr>
  </w:style>
  <w:style w:type="character" w:customStyle="1" w:styleId="Char0">
    <w:name w:val="Υποσέλιδο Char"/>
    <w:rsid w:val="00ED006F"/>
    <w:rPr>
      <w:sz w:val="22"/>
      <w:szCs w:val="22"/>
    </w:rPr>
  </w:style>
  <w:style w:type="character" w:customStyle="1" w:styleId="4Char">
    <w:name w:val="Επικεφαλίδα 4 Char"/>
    <w:rsid w:val="00ED006F"/>
    <w:rPr>
      <w:rFonts w:ascii="Times New Roman" w:eastAsia="Times New Roman" w:hAnsi="Times New Roman" w:cs="Times New Roman"/>
      <w:b/>
      <w:bCs/>
      <w:sz w:val="24"/>
      <w:szCs w:val="24"/>
    </w:rPr>
  </w:style>
  <w:style w:type="character" w:styleId="-0">
    <w:name w:val="FollowedHyperlink"/>
    <w:rsid w:val="00ED006F"/>
    <w:rPr>
      <w:color w:val="800080"/>
      <w:u w:val="single"/>
    </w:rPr>
  </w:style>
  <w:style w:type="character" w:customStyle="1" w:styleId="Char1">
    <w:name w:val="Κείμενο πλαισίου Char"/>
    <w:rsid w:val="00ED006F"/>
    <w:rPr>
      <w:rFonts w:ascii="Segoe UI" w:eastAsia="Calibri" w:hAnsi="Segoe UI" w:cs="Segoe UI"/>
      <w:sz w:val="18"/>
      <w:szCs w:val="18"/>
      <w:lang w:eastAsia="zh-CN"/>
    </w:rPr>
  </w:style>
  <w:style w:type="character" w:customStyle="1" w:styleId="a4">
    <w:name w:val="Χαρακτήρες αρίθμησης"/>
    <w:rsid w:val="00ED006F"/>
  </w:style>
  <w:style w:type="character" w:customStyle="1" w:styleId="a5">
    <w:name w:val="Κουκκίδες"/>
    <w:rsid w:val="00ED006F"/>
    <w:rPr>
      <w:rFonts w:ascii="OpenSymbol" w:eastAsia="OpenSymbol" w:hAnsi="OpenSymbol" w:cs="OpenSymbol"/>
    </w:rPr>
  </w:style>
  <w:style w:type="paragraph" w:customStyle="1" w:styleId="a6">
    <w:name w:val="Επικεφαλίδα"/>
    <w:basedOn w:val="a"/>
    <w:next w:val="a0"/>
    <w:rsid w:val="00ED006F"/>
    <w:pPr>
      <w:keepNext/>
      <w:spacing w:before="240" w:after="120"/>
    </w:pPr>
    <w:rPr>
      <w:rFonts w:ascii="Liberation Sans" w:eastAsia="Microsoft YaHei" w:hAnsi="Liberation Sans" w:cs="Mangal"/>
      <w:sz w:val="28"/>
      <w:szCs w:val="28"/>
    </w:rPr>
  </w:style>
  <w:style w:type="paragraph" w:styleId="a0">
    <w:name w:val="Body Text"/>
    <w:basedOn w:val="a"/>
    <w:link w:val="Char2"/>
    <w:rsid w:val="00ED006F"/>
    <w:pPr>
      <w:spacing w:after="140" w:line="288" w:lineRule="auto"/>
    </w:pPr>
  </w:style>
  <w:style w:type="paragraph" w:styleId="a7">
    <w:name w:val="List"/>
    <w:basedOn w:val="a0"/>
    <w:rsid w:val="00ED006F"/>
    <w:rPr>
      <w:rFonts w:cs="Mangal"/>
    </w:rPr>
  </w:style>
  <w:style w:type="paragraph" w:styleId="a8">
    <w:name w:val="caption"/>
    <w:basedOn w:val="a"/>
    <w:qFormat/>
    <w:rsid w:val="00ED006F"/>
    <w:pPr>
      <w:suppressLineNumbers/>
      <w:spacing w:before="120" w:after="120"/>
    </w:pPr>
    <w:rPr>
      <w:rFonts w:cs="Mangal"/>
      <w:i/>
      <w:iCs/>
      <w:sz w:val="24"/>
      <w:szCs w:val="24"/>
    </w:rPr>
  </w:style>
  <w:style w:type="paragraph" w:customStyle="1" w:styleId="a9">
    <w:name w:val="Ευρετήριο"/>
    <w:basedOn w:val="a"/>
    <w:rsid w:val="00ED006F"/>
    <w:pPr>
      <w:suppressLineNumbers/>
    </w:pPr>
    <w:rPr>
      <w:rFonts w:cs="Mangal"/>
    </w:rPr>
  </w:style>
  <w:style w:type="paragraph" w:customStyle="1" w:styleId="22">
    <w:name w:val="Λεζάντα2"/>
    <w:basedOn w:val="a"/>
    <w:rsid w:val="00ED006F"/>
    <w:pPr>
      <w:suppressLineNumbers/>
      <w:spacing w:before="120" w:after="120"/>
    </w:pPr>
    <w:rPr>
      <w:rFonts w:cs="Mangal"/>
      <w:i/>
      <w:iCs/>
      <w:sz w:val="24"/>
      <w:szCs w:val="24"/>
    </w:rPr>
  </w:style>
  <w:style w:type="paragraph" w:customStyle="1" w:styleId="11">
    <w:name w:val="Λεζάντα1"/>
    <w:basedOn w:val="a"/>
    <w:rsid w:val="00ED006F"/>
    <w:pPr>
      <w:suppressLineNumbers/>
      <w:spacing w:before="120" w:after="120"/>
    </w:pPr>
    <w:rPr>
      <w:rFonts w:cs="Mangal"/>
      <w:i/>
      <w:iCs/>
      <w:sz w:val="24"/>
      <w:szCs w:val="24"/>
    </w:rPr>
  </w:style>
  <w:style w:type="paragraph" w:customStyle="1" w:styleId="aa">
    <w:name w:val="Κεφαλίδα και υποσέλιδο"/>
    <w:basedOn w:val="a"/>
    <w:rsid w:val="00ED006F"/>
    <w:pPr>
      <w:suppressLineNumbers/>
      <w:tabs>
        <w:tab w:val="center" w:pos="4819"/>
        <w:tab w:val="right" w:pos="9638"/>
      </w:tabs>
    </w:pPr>
  </w:style>
  <w:style w:type="paragraph" w:styleId="ab">
    <w:name w:val="header"/>
    <w:basedOn w:val="a"/>
    <w:rsid w:val="00ED006F"/>
    <w:pPr>
      <w:tabs>
        <w:tab w:val="center" w:pos="4153"/>
        <w:tab w:val="right" w:pos="8306"/>
      </w:tabs>
    </w:pPr>
  </w:style>
  <w:style w:type="paragraph" w:styleId="ac">
    <w:name w:val="footer"/>
    <w:basedOn w:val="a"/>
    <w:rsid w:val="00ED006F"/>
    <w:pPr>
      <w:tabs>
        <w:tab w:val="center" w:pos="4153"/>
        <w:tab w:val="right" w:pos="8306"/>
      </w:tabs>
    </w:pPr>
  </w:style>
  <w:style w:type="paragraph" w:styleId="Web">
    <w:name w:val="Normal (Web)"/>
    <w:basedOn w:val="a"/>
    <w:uiPriority w:val="99"/>
    <w:rsid w:val="00ED006F"/>
    <w:pPr>
      <w:spacing w:before="280" w:after="280" w:line="240" w:lineRule="auto"/>
    </w:pPr>
    <w:rPr>
      <w:rFonts w:ascii="Times New Roman" w:eastAsia="Times New Roman" w:hAnsi="Times New Roman" w:cs="Times New Roman"/>
      <w:sz w:val="24"/>
      <w:szCs w:val="24"/>
    </w:rPr>
  </w:style>
  <w:style w:type="paragraph" w:customStyle="1" w:styleId="ad">
    <w:name w:val="Περιεχόμενα πίνακα"/>
    <w:basedOn w:val="a"/>
    <w:rsid w:val="00ED006F"/>
    <w:pPr>
      <w:suppressLineNumbers/>
    </w:pPr>
  </w:style>
  <w:style w:type="paragraph" w:customStyle="1" w:styleId="ae">
    <w:name w:val="Επικεφαλίδα πίνακα"/>
    <w:basedOn w:val="ad"/>
    <w:rsid w:val="00ED006F"/>
    <w:pPr>
      <w:jc w:val="center"/>
    </w:pPr>
    <w:rPr>
      <w:b/>
      <w:bCs/>
    </w:rPr>
  </w:style>
  <w:style w:type="paragraph" w:customStyle="1" w:styleId="af">
    <w:name w:val="Περιεχόμενα πλαισίου"/>
    <w:basedOn w:val="a"/>
    <w:rsid w:val="00ED006F"/>
  </w:style>
  <w:style w:type="paragraph" w:customStyle="1" w:styleId="Default">
    <w:name w:val="Default"/>
    <w:rsid w:val="00ED006F"/>
    <w:pPr>
      <w:suppressAutoHyphens/>
      <w:autoSpaceDE w:val="0"/>
    </w:pPr>
    <w:rPr>
      <w:color w:val="000000"/>
      <w:sz w:val="24"/>
      <w:szCs w:val="24"/>
      <w:lang w:eastAsia="zh-CN"/>
    </w:rPr>
  </w:style>
  <w:style w:type="paragraph" w:styleId="af0">
    <w:name w:val="Balloon Text"/>
    <w:basedOn w:val="a"/>
    <w:rsid w:val="00ED006F"/>
    <w:pPr>
      <w:spacing w:after="0" w:line="240" w:lineRule="auto"/>
    </w:pPr>
    <w:rPr>
      <w:rFonts w:ascii="Segoe UI" w:hAnsi="Segoe UI" w:cs="Segoe UI"/>
      <w:sz w:val="18"/>
      <w:szCs w:val="18"/>
    </w:rPr>
  </w:style>
  <w:style w:type="paragraph" w:styleId="af1">
    <w:name w:val="List Paragraph"/>
    <w:basedOn w:val="a"/>
    <w:uiPriority w:val="34"/>
    <w:qFormat/>
    <w:rsid w:val="00ED006F"/>
    <w:pPr>
      <w:suppressAutoHyphens w:val="0"/>
      <w:ind w:left="720"/>
      <w:contextualSpacing/>
    </w:pPr>
    <w:rPr>
      <w:rFonts w:cs="Times New Roman"/>
    </w:rPr>
  </w:style>
  <w:style w:type="character" w:customStyle="1" w:styleId="3Char">
    <w:name w:val="Επικεφαλίδα 3 Char"/>
    <w:link w:val="3"/>
    <w:uiPriority w:val="9"/>
    <w:semiHidden/>
    <w:rsid w:val="00216795"/>
    <w:rPr>
      <w:rFonts w:ascii="Cambria" w:eastAsia="Times New Roman" w:hAnsi="Cambria" w:cs="Times New Roman"/>
      <w:b/>
      <w:bCs/>
      <w:sz w:val="26"/>
      <w:szCs w:val="26"/>
      <w:lang w:eastAsia="zh-CN"/>
    </w:rPr>
  </w:style>
  <w:style w:type="character" w:styleId="af2">
    <w:name w:val="Strong"/>
    <w:uiPriority w:val="22"/>
    <w:qFormat/>
    <w:rsid w:val="00216795"/>
    <w:rPr>
      <w:b/>
      <w:bCs/>
    </w:rPr>
  </w:style>
  <w:style w:type="character" w:styleId="af3">
    <w:name w:val="page number"/>
    <w:basedOn w:val="a1"/>
    <w:uiPriority w:val="99"/>
    <w:semiHidden/>
    <w:unhideWhenUsed/>
    <w:rsid w:val="00DB69D5"/>
  </w:style>
  <w:style w:type="character" w:styleId="af4">
    <w:name w:val="annotation reference"/>
    <w:uiPriority w:val="99"/>
    <w:semiHidden/>
    <w:unhideWhenUsed/>
    <w:rsid w:val="00F51C0E"/>
    <w:rPr>
      <w:sz w:val="16"/>
      <w:szCs w:val="16"/>
    </w:rPr>
  </w:style>
  <w:style w:type="paragraph" w:styleId="af5">
    <w:name w:val="annotation text"/>
    <w:basedOn w:val="a"/>
    <w:link w:val="Char3"/>
    <w:uiPriority w:val="99"/>
    <w:semiHidden/>
    <w:unhideWhenUsed/>
    <w:rsid w:val="00F51C0E"/>
    <w:rPr>
      <w:rFonts w:cs="Times New Roman"/>
      <w:sz w:val="20"/>
      <w:szCs w:val="20"/>
    </w:rPr>
  </w:style>
  <w:style w:type="character" w:customStyle="1" w:styleId="Char3">
    <w:name w:val="Κείμενο σχολίου Char"/>
    <w:link w:val="af5"/>
    <w:uiPriority w:val="99"/>
    <w:semiHidden/>
    <w:rsid w:val="00F51C0E"/>
    <w:rPr>
      <w:rFonts w:ascii="Calibri" w:eastAsia="Calibri" w:hAnsi="Calibri" w:cs="Calibri"/>
      <w:lang w:eastAsia="zh-CN"/>
    </w:rPr>
  </w:style>
  <w:style w:type="paragraph" w:styleId="af6">
    <w:name w:val="annotation subject"/>
    <w:basedOn w:val="af5"/>
    <w:next w:val="af5"/>
    <w:link w:val="Char4"/>
    <w:uiPriority w:val="99"/>
    <w:semiHidden/>
    <w:unhideWhenUsed/>
    <w:rsid w:val="00F51C0E"/>
    <w:rPr>
      <w:b/>
      <w:bCs/>
    </w:rPr>
  </w:style>
  <w:style w:type="character" w:customStyle="1" w:styleId="Char4">
    <w:name w:val="Θέμα σχολίου Char"/>
    <w:link w:val="af6"/>
    <w:uiPriority w:val="99"/>
    <w:semiHidden/>
    <w:rsid w:val="00F51C0E"/>
    <w:rPr>
      <w:rFonts w:ascii="Calibri" w:eastAsia="Calibri" w:hAnsi="Calibri" w:cs="Calibri"/>
      <w:b/>
      <w:bCs/>
      <w:lang w:eastAsia="zh-CN"/>
    </w:rPr>
  </w:style>
  <w:style w:type="character" w:customStyle="1" w:styleId="1Char">
    <w:name w:val="Επικεφαλίδα 1 Char"/>
    <w:basedOn w:val="a1"/>
    <w:link w:val="1"/>
    <w:uiPriority w:val="9"/>
    <w:rsid w:val="007B372A"/>
    <w:rPr>
      <w:rFonts w:ascii="Cambria" w:eastAsia="Times New Roman" w:hAnsi="Cambria" w:cs="Times New Roman"/>
      <w:b/>
      <w:bCs/>
      <w:kern w:val="32"/>
      <w:sz w:val="32"/>
      <w:szCs w:val="32"/>
      <w:lang w:eastAsia="zh-CN"/>
    </w:rPr>
  </w:style>
  <w:style w:type="character" w:customStyle="1" w:styleId="2Char">
    <w:name w:val="Επικεφαλίδα 2 Char"/>
    <w:basedOn w:val="a1"/>
    <w:link w:val="20"/>
    <w:uiPriority w:val="9"/>
    <w:rsid w:val="007B372A"/>
    <w:rPr>
      <w:rFonts w:ascii="Cambria" w:eastAsia="Times New Roman" w:hAnsi="Cambria" w:cs="Times New Roman"/>
      <w:b/>
      <w:bCs/>
      <w:i/>
      <w:iCs/>
      <w:sz w:val="28"/>
      <w:szCs w:val="28"/>
      <w:lang w:eastAsia="zh-CN"/>
    </w:rPr>
  </w:style>
  <w:style w:type="paragraph" w:styleId="2">
    <w:name w:val="List Bullet 2"/>
    <w:basedOn w:val="a"/>
    <w:uiPriority w:val="99"/>
    <w:unhideWhenUsed/>
    <w:rsid w:val="007B372A"/>
    <w:pPr>
      <w:numPr>
        <w:numId w:val="19"/>
      </w:numPr>
      <w:contextualSpacing/>
    </w:pPr>
  </w:style>
  <w:style w:type="paragraph" w:styleId="af7">
    <w:name w:val="Title"/>
    <w:basedOn w:val="a"/>
    <w:next w:val="a"/>
    <w:link w:val="Char5"/>
    <w:uiPriority w:val="10"/>
    <w:qFormat/>
    <w:rsid w:val="007B372A"/>
    <w:pPr>
      <w:spacing w:before="240" w:after="60"/>
      <w:jc w:val="center"/>
      <w:outlineLvl w:val="0"/>
    </w:pPr>
    <w:rPr>
      <w:rFonts w:ascii="Cambria" w:eastAsia="Times New Roman" w:hAnsi="Cambria" w:cs="Times New Roman"/>
      <w:b/>
      <w:bCs/>
      <w:kern w:val="28"/>
      <w:sz w:val="32"/>
      <w:szCs w:val="32"/>
    </w:rPr>
  </w:style>
  <w:style w:type="character" w:customStyle="1" w:styleId="Char5">
    <w:name w:val="Τίτλος Char"/>
    <w:basedOn w:val="a1"/>
    <w:link w:val="af7"/>
    <w:uiPriority w:val="10"/>
    <w:rsid w:val="007B372A"/>
    <w:rPr>
      <w:rFonts w:ascii="Cambria" w:eastAsia="Times New Roman" w:hAnsi="Cambria" w:cs="Times New Roman"/>
      <w:b/>
      <w:bCs/>
      <w:kern w:val="28"/>
      <w:sz w:val="32"/>
      <w:szCs w:val="32"/>
      <w:lang w:eastAsia="zh-CN"/>
    </w:rPr>
  </w:style>
  <w:style w:type="paragraph" w:styleId="af8">
    <w:name w:val="Normal Indent"/>
    <w:basedOn w:val="a"/>
    <w:uiPriority w:val="99"/>
    <w:unhideWhenUsed/>
    <w:rsid w:val="007B372A"/>
    <w:pPr>
      <w:ind w:left="720"/>
    </w:pPr>
  </w:style>
  <w:style w:type="paragraph" w:styleId="af9">
    <w:name w:val="Body Text First Indent"/>
    <w:basedOn w:val="a0"/>
    <w:link w:val="Char6"/>
    <w:uiPriority w:val="99"/>
    <w:unhideWhenUsed/>
    <w:rsid w:val="007B372A"/>
    <w:pPr>
      <w:spacing w:after="120" w:line="276" w:lineRule="auto"/>
      <w:ind w:firstLine="210"/>
    </w:pPr>
  </w:style>
  <w:style w:type="character" w:customStyle="1" w:styleId="Char2">
    <w:name w:val="Σώμα κειμένου Char"/>
    <w:basedOn w:val="a1"/>
    <w:link w:val="a0"/>
    <w:rsid w:val="007B372A"/>
    <w:rPr>
      <w:rFonts w:ascii="Calibri" w:eastAsia="Calibri" w:hAnsi="Calibri" w:cs="Calibri"/>
      <w:sz w:val="22"/>
      <w:szCs w:val="22"/>
      <w:lang w:eastAsia="zh-CN"/>
    </w:rPr>
  </w:style>
  <w:style w:type="character" w:customStyle="1" w:styleId="Char6">
    <w:name w:val="Σώμα κείμενου Πρώτη Εσοχή Char"/>
    <w:basedOn w:val="Char2"/>
    <w:link w:val="af9"/>
    <w:rsid w:val="007B372A"/>
    <w:rPr>
      <w:rFonts w:ascii="Calibri" w:eastAsia="Calibri" w:hAnsi="Calibri" w:cs="Calibri"/>
      <w:sz w:val="22"/>
      <w:szCs w:val="22"/>
      <w:lang w:eastAsia="zh-CN"/>
    </w:rPr>
  </w:style>
  <w:style w:type="character" w:customStyle="1" w:styleId="12">
    <w:name w:val="Ανεπίλυτη αναφορά1"/>
    <w:basedOn w:val="a1"/>
    <w:uiPriority w:val="99"/>
    <w:semiHidden/>
    <w:unhideWhenUsed/>
    <w:rsid w:val="00B97D1B"/>
    <w:rPr>
      <w:color w:val="605E5C"/>
      <w:shd w:val="clear" w:color="auto" w:fill="E1DFDD"/>
    </w:rPr>
  </w:style>
  <w:style w:type="character" w:customStyle="1" w:styleId="23">
    <w:name w:val="Ανεπίλυτη αναφορά2"/>
    <w:basedOn w:val="a1"/>
    <w:uiPriority w:val="99"/>
    <w:semiHidden/>
    <w:unhideWhenUsed/>
    <w:rsid w:val="0087317B"/>
    <w:rPr>
      <w:color w:val="605E5C"/>
      <w:shd w:val="clear" w:color="auto" w:fill="E1DFDD"/>
    </w:rPr>
  </w:style>
  <w:style w:type="character" w:customStyle="1" w:styleId="UnresolvedMention">
    <w:name w:val="Unresolved Mention"/>
    <w:basedOn w:val="a1"/>
    <w:uiPriority w:val="99"/>
    <w:semiHidden/>
    <w:unhideWhenUsed/>
    <w:rsid w:val="00800F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2305458">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sChild>
        <w:div w:id="710223639">
          <w:marLeft w:val="0"/>
          <w:marRight w:val="0"/>
          <w:marTop w:val="0"/>
          <w:marBottom w:val="0"/>
          <w:divBdr>
            <w:top w:val="none" w:sz="0" w:space="0" w:color="auto"/>
            <w:left w:val="none" w:sz="0" w:space="0" w:color="auto"/>
            <w:bottom w:val="none" w:sz="0" w:space="0" w:color="auto"/>
            <w:right w:val="none" w:sz="0" w:space="0" w:color="auto"/>
          </w:divBdr>
          <w:divsChild>
            <w:div w:id="1746562173">
              <w:marLeft w:val="0"/>
              <w:marRight w:val="0"/>
              <w:marTop w:val="0"/>
              <w:marBottom w:val="0"/>
              <w:divBdr>
                <w:top w:val="none" w:sz="0" w:space="0" w:color="auto"/>
                <w:left w:val="none" w:sz="0" w:space="0" w:color="auto"/>
                <w:bottom w:val="none" w:sz="0" w:space="0" w:color="auto"/>
                <w:right w:val="none" w:sz="0" w:space="0" w:color="auto"/>
              </w:divBdr>
            </w:div>
          </w:divsChild>
        </w:div>
        <w:div w:id="754474029">
          <w:marLeft w:val="0"/>
          <w:marRight w:val="0"/>
          <w:marTop w:val="0"/>
          <w:marBottom w:val="0"/>
          <w:divBdr>
            <w:top w:val="none" w:sz="0" w:space="0" w:color="auto"/>
            <w:left w:val="none" w:sz="0" w:space="0" w:color="auto"/>
            <w:bottom w:val="none" w:sz="0" w:space="0" w:color="auto"/>
            <w:right w:val="none" w:sz="0" w:space="0" w:color="auto"/>
          </w:divBdr>
        </w:div>
        <w:div w:id="1493375858">
          <w:marLeft w:val="0"/>
          <w:marRight w:val="0"/>
          <w:marTop w:val="0"/>
          <w:marBottom w:val="0"/>
          <w:divBdr>
            <w:top w:val="none" w:sz="0" w:space="0" w:color="auto"/>
            <w:left w:val="none" w:sz="0" w:space="0" w:color="auto"/>
            <w:bottom w:val="none" w:sz="0" w:space="0" w:color="auto"/>
            <w:right w:val="none" w:sz="0" w:space="0" w:color="auto"/>
          </w:divBdr>
        </w:div>
        <w:div w:id="1885674137">
          <w:marLeft w:val="0"/>
          <w:marRight w:val="0"/>
          <w:marTop w:val="0"/>
          <w:marBottom w:val="0"/>
          <w:divBdr>
            <w:top w:val="none" w:sz="0" w:space="0" w:color="auto"/>
            <w:left w:val="none" w:sz="0" w:space="0" w:color="auto"/>
            <w:bottom w:val="none" w:sz="0" w:space="0" w:color="auto"/>
            <w:right w:val="none" w:sz="0" w:space="0" w:color="auto"/>
          </w:divBdr>
        </w:div>
        <w:div w:id="2047557522">
          <w:marLeft w:val="0"/>
          <w:marRight w:val="0"/>
          <w:marTop w:val="0"/>
          <w:marBottom w:val="0"/>
          <w:divBdr>
            <w:top w:val="none" w:sz="0" w:space="0" w:color="auto"/>
            <w:left w:val="none" w:sz="0" w:space="0" w:color="auto"/>
            <w:bottom w:val="none" w:sz="0" w:space="0" w:color="auto"/>
            <w:right w:val="none" w:sz="0" w:space="0" w:color="auto"/>
          </w:divBdr>
        </w:div>
      </w:divsChild>
    </w:div>
    <w:div w:id="791292274">
      <w:bodyDiv w:val="1"/>
      <w:marLeft w:val="0"/>
      <w:marRight w:val="0"/>
      <w:marTop w:val="0"/>
      <w:marBottom w:val="0"/>
      <w:divBdr>
        <w:top w:val="none" w:sz="0" w:space="0" w:color="auto"/>
        <w:left w:val="none" w:sz="0" w:space="0" w:color="auto"/>
        <w:bottom w:val="none" w:sz="0" w:space="0" w:color="auto"/>
        <w:right w:val="none" w:sz="0" w:space="0" w:color="auto"/>
      </w:divBdr>
    </w:div>
    <w:div w:id="885992667">
      <w:bodyDiv w:val="1"/>
      <w:marLeft w:val="0"/>
      <w:marRight w:val="0"/>
      <w:marTop w:val="0"/>
      <w:marBottom w:val="0"/>
      <w:divBdr>
        <w:top w:val="none" w:sz="0" w:space="0" w:color="auto"/>
        <w:left w:val="none" w:sz="0" w:space="0" w:color="auto"/>
        <w:bottom w:val="none" w:sz="0" w:space="0" w:color="auto"/>
        <w:right w:val="none" w:sz="0" w:space="0" w:color="auto"/>
      </w:divBdr>
    </w:div>
    <w:div w:id="982612695">
      <w:bodyDiv w:val="1"/>
      <w:marLeft w:val="0"/>
      <w:marRight w:val="0"/>
      <w:marTop w:val="0"/>
      <w:marBottom w:val="0"/>
      <w:divBdr>
        <w:top w:val="none" w:sz="0" w:space="0" w:color="auto"/>
        <w:left w:val="none" w:sz="0" w:space="0" w:color="auto"/>
        <w:bottom w:val="none" w:sz="0" w:space="0" w:color="auto"/>
        <w:right w:val="none" w:sz="0" w:space="0" w:color="auto"/>
      </w:divBdr>
    </w:div>
    <w:div w:id="1061056082">
      <w:bodyDiv w:val="1"/>
      <w:marLeft w:val="0"/>
      <w:marRight w:val="0"/>
      <w:marTop w:val="0"/>
      <w:marBottom w:val="0"/>
      <w:divBdr>
        <w:top w:val="none" w:sz="0" w:space="0" w:color="auto"/>
        <w:left w:val="none" w:sz="0" w:space="0" w:color="auto"/>
        <w:bottom w:val="none" w:sz="0" w:space="0" w:color="auto"/>
        <w:right w:val="none" w:sz="0" w:space="0" w:color="auto"/>
      </w:divBdr>
    </w:div>
    <w:div w:id="1192301441">
      <w:bodyDiv w:val="1"/>
      <w:marLeft w:val="0"/>
      <w:marRight w:val="0"/>
      <w:marTop w:val="0"/>
      <w:marBottom w:val="0"/>
      <w:divBdr>
        <w:top w:val="none" w:sz="0" w:space="0" w:color="auto"/>
        <w:left w:val="none" w:sz="0" w:space="0" w:color="auto"/>
        <w:bottom w:val="none" w:sz="0" w:space="0" w:color="auto"/>
        <w:right w:val="none" w:sz="0" w:space="0" w:color="auto"/>
      </w:divBdr>
    </w:div>
    <w:div w:id="1202547214">
      <w:bodyDiv w:val="1"/>
      <w:marLeft w:val="0"/>
      <w:marRight w:val="0"/>
      <w:marTop w:val="0"/>
      <w:marBottom w:val="0"/>
      <w:divBdr>
        <w:top w:val="none" w:sz="0" w:space="0" w:color="auto"/>
        <w:left w:val="none" w:sz="0" w:space="0" w:color="auto"/>
        <w:bottom w:val="none" w:sz="0" w:space="0" w:color="auto"/>
        <w:right w:val="none" w:sz="0" w:space="0" w:color="auto"/>
      </w:divBdr>
    </w:div>
    <w:div w:id="1338266646">
      <w:bodyDiv w:val="1"/>
      <w:marLeft w:val="0"/>
      <w:marRight w:val="0"/>
      <w:marTop w:val="0"/>
      <w:marBottom w:val="0"/>
      <w:divBdr>
        <w:top w:val="none" w:sz="0" w:space="0" w:color="auto"/>
        <w:left w:val="none" w:sz="0" w:space="0" w:color="auto"/>
        <w:bottom w:val="none" w:sz="0" w:space="0" w:color="auto"/>
        <w:right w:val="none" w:sz="0" w:space="0" w:color="auto"/>
      </w:divBdr>
      <w:divsChild>
        <w:div w:id="980841225">
          <w:marLeft w:val="0"/>
          <w:marRight w:val="0"/>
          <w:marTop w:val="0"/>
          <w:marBottom w:val="0"/>
          <w:divBdr>
            <w:top w:val="none" w:sz="0" w:space="0" w:color="auto"/>
            <w:left w:val="none" w:sz="0" w:space="0" w:color="auto"/>
            <w:bottom w:val="none" w:sz="0" w:space="0" w:color="auto"/>
            <w:right w:val="none" w:sz="0" w:space="0" w:color="auto"/>
          </w:divBdr>
        </w:div>
        <w:div w:id="1158693287">
          <w:marLeft w:val="0"/>
          <w:marRight w:val="0"/>
          <w:marTop w:val="0"/>
          <w:marBottom w:val="0"/>
          <w:divBdr>
            <w:top w:val="none" w:sz="0" w:space="0" w:color="auto"/>
            <w:left w:val="none" w:sz="0" w:space="0" w:color="auto"/>
            <w:bottom w:val="none" w:sz="0" w:space="0" w:color="auto"/>
            <w:right w:val="none" w:sz="0" w:space="0" w:color="auto"/>
          </w:divBdr>
        </w:div>
        <w:div w:id="1418406333">
          <w:marLeft w:val="0"/>
          <w:marRight w:val="0"/>
          <w:marTop w:val="0"/>
          <w:marBottom w:val="0"/>
          <w:divBdr>
            <w:top w:val="none" w:sz="0" w:space="0" w:color="auto"/>
            <w:left w:val="none" w:sz="0" w:space="0" w:color="auto"/>
            <w:bottom w:val="none" w:sz="0" w:space="0" w:color="auto"/>
            <w:right w:val="none" w:sz="0" w:space="0" w:color="auto"/>
          </w:divBdr>
        </w:div>
        <w:div w:id="1860701490">
          <w:marLeft w:val="0"/>
          <w:marRight w:val="0"/>
          <w:marTop w:val="0"/>
          <w:marBottom w:val="0"/>
          <w:divBdr>
            <w:top w:val="none" w:sz="0" w:space="0" w:color="auto"/>
            <w:left w:val="none" w:sz="0" w:space="0" w:color="auto"/>
            <w:bottom w:val="none" w:sz="0" w:space="0" w:color="auto"/>
            <w:right w:val="none" w:sz="0" w:space="0" w:color="auto"/>
          </w:divBdr>
        </w:div>
      </w:divsChild>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594588871">
      <w:bodyDiv w:val="1"/>
      <w:marLeft w:val="0"/>
      <w:marRight w:val="0"/>
      <w:marTop w:val="0"/>
      <w:marBottom w:val="0"/>
      <w:divBdr>
        <w:top w:val="none" w:sz="0" w:space="0" w:color="auto"/>
        <w:left w:val="none" w:sz="0" w:space="0" w:color="auto"/>
        <w:bottom w:val="none" w:sz="0" w:space="0" w:color="auto"/>
        <w:right w:val="none" w:sz="0" w:space="0" w:color="auto"/>
      </w:divBdr>
    </w:div>
    <w:div w:id="1795367871">
      <w:bodyDiv w:val="1"/>
      <w:marLeft w:val="0"/>
      <w:marRight w:val="0"/>
      <w:marTop w:val="0"/>
      <w:marBottom w:val="0"/>
      <w:divBdr>
        <w:top w:val="none" w:sz="0" w:space="0" w:color="auto"/>
        <w:left w:val="none" w:sz="0" w:space="0" w:color="auto"/>
        <w:bottom w:val="none" w:sz="0" w:space="0" w:color="auto"/>
        <w:right w:val="none" w:sz="0" w:space="0" w:color="auto"/>
      </w:divBdr>
    </w:div>
    <w:div w:id="1836456263">
      <w:bodyDiv w:val="1"/>
      <w:marLeft w:val="0"/>
      <w:marRight w:val="0"/>
      <w:marTop w:val="0"/>
      <w:marBottom w:val="0"/>
      <w:divBdr>
        <w:top w:val="none" w:sz="0" w:space="0" w:color="auto"/>
        <w:left w:val="none" w:sz="0" w:space="0" w:color="auto"/>
        <w:bottom w:val="none" w:sz="0" w:space="0" w:color="auto"/>
        <w:right w:val="none" w:sz="0" w:space="0" w:color="auto"/>
      </w:divBdr>
    </w:div>
    <w:div w:id="19767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bRhusLfn7FXAtkGP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kyklossk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E0A2E-1919-46B7-BBE3-AA41F0AF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822</Words>
  <Characters>4442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Company>
  <LinksUpToDate>false</LinksUpToDate>
  <CharactersWithSpaces>5254</CharactersWithSpaces>
  <SharedDoc>false</SharedDoc>
  <HLinks>
    <vt:vector size="18" baseType="variant">
      <vt:variant>
        <vt:i4>3670036</vt:i4>
      </vt:variant>
      <vt:variant>
        <vt:i4>9</vt:i4>
      </vt:variant>
      <vt:variant>
        <vt:i4>0</vt:i4>
      </vt:variant>
      <vt:variant>
        <vt:i4>5</vt:i4>
      </vt:variant>
      <vt:variant>
        <vt:lpwstr>mailto:itobou64@gmail.com</vt:lpwstr>
      </vt:variant>
      <vt:variant>
        <vt:lpwstr/>
      </vt:variant>
      <vt:variant>
        <vt:i4>1048692</vt:i4>
      </vt:variant>
      <vt:variant>
        <vt:i4>6</vt:i4>
      </vt:variant>
      <vt:variant>
        <vt:i4>0</vt:i4>
      </vt:variant>
      <vt:variant>
        <vt:i4>5</vt:i4>
      </vt:variant>
      <vt:variant>
        <vt:lpwstr>mailto:mailk@dipe-a.thess.sch.gr</vt:lpwstr>
      </vt:variant>
      <vt:variant>
        <vt:lpwstr/>
      </vt:variant>
      <vt:variant>
        <vt:i4>1441865</vt:i4>
      </vt:variant>
      <vt:variant>
        <vt:i4>3</vt:i4>
      </vt:variant>
      <vt:variant>
        <vt:i4>0</vt:i4>
      </vt:variant>
      <vt:variant>
        <vt:i4>5</vt:i4>
      </vt:variant>
      <vt:variant>
        <vt:lpwstr>https://tinyurl.com/parousiaseis2021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2022-10-11T12:20:00Z</cp:lastPrinted>
  <dcterms:created xsi:type="dcterms:W3CDTF">2022-10-25T09:06:00Z</dcterms:created>
  <dcterms:modified xsi:type="dcterms:W3CDTF">2022-10-25T09:14:00Z</dcterms:modified>
</cp:coreProperties>
</file>