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ayout w:type="fixed"/>
        <w:tblLook w:val="0000"/>
      </w:tblPr>
      <w:tblGrid>
        <w:gridCol w:w="2088"/>
        <w:gridCol w:w="2880"/>
        <w:gridCol w:w="720"/>
        <w:gridCol w:w="4500"/>
      </w:tblGrid>
      <w:tr w:rsidR="007001AD">
        <w:trPr>
          <w:cantSplit/>
          <w:trHeight w:val="2344"/>
        </w:trPr>
        <w:tc>
          <w:tcPr>
            <w:tcW w:w="4968" w:type="dxa"/>
            <w:gridSpan w:val="2"/>
            <w:vMerge w:val="restart"/>
          </w:tcPr>
          <w:p w:rsidR="007001AD" w:rsidRDefault="007001AD" w:rsidP="007001AD">
            <w:pPr>
              <w:pStyle w:val="1"/>
              <w:ind w:left="142" w:firstLine="0"/>
              <w:jc w:val="center"/>
            </w:pPr>
          </w:p>
          <w:p w:rsidR="007001AD" w:rsidRDefault="007001AD" w:rsidP="007001AD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.75pt" o:ole="">
                  <v:imagedata r:id="rId7" o:title=""/>
                </v:shape>
                <o:OLEObject Type="Embed" ProgID="PBrush" ShapeID="_x0000_i1025" DrawAspect="Content" ObjectID="_1536666580" r:id="rId8"/>
              </w:object>
            </w:r>
          </w:p>
          <w:p w:rsidR="007001AD" w:rsidRPr="002B718B" w:rsidRDefault="007001AD" w:rsidP="007001AD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  <w:szCs w:val="24"/>
              </w:rPr>
            </w:pPr>
            <w:r w:rsidRPr="002B718B">
              <w:rPr>
                <w:rFonts w:ascii="Times New Roman" w:hAnsi="Times New Roman"/>
                <w:spacing w:val="70"/>
                <w:sz w:val="24"/>
                <w:szCs w:val="24"/>
              </w:rPr>
              <w:t>ΕΛΛΗΝΙΚΗ ΔΗΜΟΚΡΑΤΙΑ</w:t>
            </w:r>
          </w:p>
          <w:p w:rsidR="007001AD" w:rsidRPr="00BE099B" w:rsidRDefault="00BE099B" w:rsidP="009945C1">
            <w:pPr>
              <w:jc w:val="center"/>
              <w:rPr>
                <w:b/>
                <w:sz w:val="20"/>
                <w:szCs w:val="20"/>
              </w:rPr>
            </w:pPr>
            <w:r w:rsidRPr="00BE099B">
              <w:rPr>
                <w:b/>
                <w:sz w:val="20"/>
                <w:szCs w:val="20"/>
              </w:rPr>
              <w:t>ΥΠΟΥΡΓΕΙΟ ΠΑΙΔΕΙΑΣ</w:t>
            </w:r>
            <w:r w:rsidR="005B3234">
              <w:rPr>
                <w:b/>
                <w:sz w:val="20"/>
                <w:szCs w:val="20"/>
              </w:rPr>
              <w:t>, ΕΡΕΥΝΑΣ</w:t>
            </w:r>
            <w:r w:rsidRPr="00BE099B">
              <w:rPr>
                <w:b/>
                <w:sz w:val="20"/>
                <w:szCs w:val="20"/>
              </w:rPr>
              <w:t xml:space="preserve"> ΚΑΙ ΘΡΗΣΚΕΥΜΑΤΩΝ</w:t>
            </w:r>
          </w:p>
          <w:p w:rsidR="007001AD" w:rsidRPr="002B718B" w:rsidRDefault="007001AD" w:rsidP="007001AD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</w:rPr>
            </w:pPr>
            <w:r w:rsidRPr="002B718B">
              <w:rPr>
                <w:rFonts w:ascii="Times New Roman" w:hAnsi="Times New Roman"/>
              </w:rPr>
              <w:t>ΠΕΡΙΦ. Δ/ΝΣΗ Π/ΘΜΙΑΣ &amp; Δ/ΘΜΙΑΣ ΕΚΠ/ΣΗΣ</w:t>
            </w:r>
          </w:p>
          <w:p w:rsidR="007001AD" w:rsidRPr="002B718B" w:rsidRDefault="007001AD" w:rsidP="007001AD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  <w:spacing w:val="88"/>
              </w:rPr>
            </w:pPr>
            <w:r w:rsidRPr="002B718B">
              <w:rPr>
                <w:rFonts w:ascii="Times New Roman" w:hAnsi="Times New Roman"/>
                <w:spacing w:val="84"/>
              </w:rPr>
              <w:t>ΚΕΝΤΡΙΚΗΣ ΜΑΚΕΔΟ</w:t>
            </w:r>
            <w:r w:rsidRPr="002B718B">
              <w:rPr>
                <w:rFonts w:ascii="Times New Roman" w:hAnsi="Times New Roman"/>
                <w:spacing w:val="88"/>
              </w:rPr>
              <w:t>ΝΙΑΣ</w:t>
            </w:r>
          </w:p>
          <w:p w:rsidR="007001AD" w:rsidRPr="002B718B" w:rsidRDefault="007001AD" w:rsidP="007001AD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2B718B">
              <w:rPr>
                <w:rFonts w:ascii="Times New Roman" w:hAnsi="Times New Roman"/>
                <w:spacing w:val="40"/>
                <w:szCs w:val="22"/>
              </w:rPr>
              <w:t>Δ/ΝΣΗ ΠΡΩΤ/ΘΜΙΑΣ ΕΚΠ/ΣΗΣ</w:t>
            </w:r>
          </w:p>
          <w:p w:rsidR="007001AD" w:rsidRPr="00BE099B" w:rsidRDefault="007001AD" w:rsidP="007001AD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2B718B">
              <w:rPr>
                <w:rFonts w:ascii="Times New Roman" w:hAnsi="Times New Roman"/>
                <w:szCs w:val="22"/>
              </w:rPr>
              <w:t>ΑΝΑΤΟΛΙΚΗΣ ΘΕΣΣΑΛΟΝΙΚΗΣ</w:t>
            </w:r>
          </w:p>
          <w:p w:rsidR="007001AD" w:rsidRPr="00BE099B" w:rsidRDefault="0048149E" w:rsidP="007001AD">
            <w:pPr>
              <w:tabs>
                <w:tab w:val="right" w:pos="4752"/>
              </w:tabs>
            </w:pPr>
            <w:r w:rsidRPr="0048149E">
              <w:rPr>
                <w:b/>
                <w:noProof/>
              </w:rPr>
              <w:pict>
                <v:line id="_x0000_s1028" style="position:absolute;flip:y;z-index:251657728" from="27pt,6.5pt" to="3in,6.5pt"/>
              </w:pict>
            </w:r>
            <w:r w:rsidR="007001AD">
              <w:tab/>
            </w:r>
          </w:p>
          <w:p w:rsidR="007001AD" w:rsidRDefault="00BE099B" w:rsidP="007001AD">
            <w:pPr>
              <w:tabs>
                <w:tab w:val="right" w:pos="4752"/>
              </w:tabs>
            </w:pPr>
            <w:r w:rsidRPr="00BE099B">
              <w:t>6/</w:t>
            </w:r>
            <w:r>
              <w:t xml:space="preserve">θεσιο </w:t>
            </w:r>
            <w:r w:rsidR="007001AD">
              <w:t>Δημοτικό Σχολείο</w:t>
            </w:r>
            <w:r>
              <w:t xml:space="preserve"> Ν. Κερασιάς</w:t>
            </w:r>
          </w:p>
          <w:p w:rsidR="007001AD" w:rsidRPr="00B24164" w:rsidRDefault="007001AD" w:rsidP="007001AD">
            <w:pPr>
              <w:tabs>
                <w:tab w:val="right" w:pos="4752"/>
              </w:tabs>
            </w:pPr>
          </w:p>
        </w:tc>
        <w:tc>
          <w:tcPr>
            <w:tcW w:w="5220" w:type="dxa"/>
            <w:gridSpan w:val="2"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7001AD" w:rsidRPr="00A21B21" w:rsidRDefault="00BE099B" w:rsidP="007001AD">
            <w:pPr>
              <w:pStyle w:val="1"/>
              <w:ind w:left="0"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Ν. Κερασιά</w:t>
            </w:r>
            <w:r w:rsidR="007001AD" w:rsidRPr="002A1B90">
              <w:rPr>
                <w:b w:val="0"/>
                <w:bCs/>
                <w:sz w:val="24"/>
              </w:rPr>
              <w:t xml:space="preserve">, </w:t>
            </w:r>
            <w:r w:rsidR="00B73801">
              <w:rPr>
                <w:b w:val="0"/>
                <w:bCs/>
                <w:sz w:val="24"/>
              </w:rPr>
              <w:t>29-9</w:t>
            </w:r>
            <w:r w:rsidR="00C53BA4">
              <w:rPr>
                <w:b w:val="0"/>
                <w:bCs/>
                <w:sz w:val="24"/>
              </w:rPr>
              <w:t>-2016</w:t>
            </w:r>
          </w:p>
          <w:p w:rsidR="007001AD" w:rsidRPr="00B24164" w:rsidRDefault="007001AD" w:rsidP="00B73801">
            <w:pPr>
              <w:pStyle w:val="1"/>
              <w:ind w:left="0" w:firstLine="0"/>
              <w:rPr>
                <w:bCs/>
                <w:sz w:val="24"/>
              </w:rPr>
            </w:pPr>
            <w:r w:rsidRPr="002A1B90">
              <w:rPr>
                <w:b w:val="0"/>
                <w:bCs/>
                <w:sz w:val="24"/>
              </w:rPr>
              <w:t>Αριθμ. Πρωτ.:</w:t>
            </w:r>
            <w:r w:rsidR="00B73801">
              <w:rPr>
                <w:bCs/>
                <w:sz w:val="24"/>
              </w:rPr>
              <w:t>383</w:t>
            </w:r>
            <w:bookmarkStart w:id="0" w:name="_GoBack"/>
            <w:bookmarkEnd w:id="0"/>
          </w:p>
        </w:tc>
      </w:tr>
      <w:tr w:rsidR="007001AD"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7001AD" w:rsidRDefault="007001AD" w:rsidP="007001AD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7001AD" w:rsidRDefault="007001AD" w:rsidP="007001AD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7001AD" w:rsidRDefault="007001AD" w:rsidP="007001AD">
            <w:pPr>
              <w:jc w:val="center"/>
              <w:rPr>
                <w:rFonts w:ascii="Arial" w:hAnsi="Arial" w:cs="Arial"/>
              </w:rPr>
            </w:pPr>
          </w:p>
          <w:p w:rsidR="007001AD" w:rsidRDefault="007001AD" w:rsidP="007001AD">
            <w:pPr>
              <w:jc w:val="center"/>
              <w:rPr>
                <w:rFonts w:ascii="Arial" w:hAnsi="Arial" w:cs="Arial"/>
              </w:rPr>
            </w:pPr>
          </w:p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500" w:type="dxa"/>
            <w:vMerge w:val="restart"/>
          </w:tcPr>
          <w:p w:rsidR="007001AD" w:rsidRDefault="007001AD" w:rsidP="007001AD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7001AD" w:rsidRPr="00B24164" w:rsidRDefault="007001AD" w:rsidP="007001AD">
            <w:r w:rsidRPr="00B24164">
              <w:rPr>
                <w:rFonts w:ascii="Arial" w:hAnsi="Arial" w:cs="Arial"/>
                <w:bCs/>
              </w:rPr>
              <w:t>ΠΡΟΣ:</w:t>
            </w:r>
            <w:r w:rsidR="00FC6F1F">
              <w:rPr>
                <w:rFonts w:ascii="Arial" w:hAnsi="Arial" w:cs="Arial"/>
                <w:bCs/>
              </w:rPr>
              <w:t>Ταξιδιωτικά Γραφεία</w:t>
            </w:r>
          </w:p>
        </w:tc>
      </w:tr>
      <w:tr w:rsidR="007001AD">
        <w:trPr>
          <w:cantSplit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Ταχ. Δ/νση:</w:t>
            </w:r>
          </w:p>
        </w:tc>
        <w:tc>
          <w:tcPr>
            <w:tcW w:w="2880" w:type="dxa"/>
          </w:tcPr>
          <w:p w:rsidR="007001AD" w:rsidRDefault="004A085B" w:rsidP="00BE099B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Ίωνος Δραγούμη </w:t>
            </w:r>
            <w:r w:rsidR="00C53BA4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</w:trPr>
        <w:tc>
          <w:tcPr>
            <w:tcW w:w="2088" w:type="dxa"/>
          </w:tcPr>
          <w:p w:rsidR="007001AD" w:rsidRPr="00BE099B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Πληροφορίες:</w:t>
            </w:r>
          </w:p>
        </w:tc>
        <w:tc>
          <w:tcPr>
            <w:tcW w:w="2880" w:type="dxa"/>
          </w:tcPr>
          <w:p w:rsidR="007001AD" w:rsidRPr="00314040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Μάργου Χριστίνα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Τηλέφωνο:</w:t>
            </w:r>
          </w:p>
        </w:tc>
        <w:tc>
          <w:tcPr>
            <w:tcW w:w="2880" w:type="dxa"/>
          </w:tcPr>
          <w:p w:rsidR="007001AD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2392031008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  <w:trHeight w:val="88"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ΦΑΞ:</w:t>
            </w:r>
          </w:p>
        </w:tc>
        <w:tc>
          <w:tcPr>
            <w:tcW w:w="2880" w:type="dxa"/>
          </w:tcPr>
          <w:p w:rsidR="007001AD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2392031970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  <w:trHeight w:val="88"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Ηλεκτρ. Ταχυδρομείο:</w:t>
            </w:r>
          </w:p>
        </w:tc>
        <w:tc>
          <w:tcPr>
            <w:tcW w:w="2880" w:type="dxa"/>
          </w:tcPr>
          <w:p w:rsidR="007001AD" w:rsidRPr="00BE099B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dimkeras@sch.gr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  <w:trHeight w:val="88"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</w:p>
        </w:tc>
        <w:tc>
          <w:tcPr>
            <w:tcW w:w="2880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7001AD" w:rsidRPr="00B24164" w:rsidRDefault="007001AD" w:rsidP="007001AD">
      <w:pPr>
        <w:rPr>
          <w:rFonts w:ascii="Arial" w:hAnsi="Arial"/>
          <w:b/>
          <w:sz w:val="28"/>
          <w:szCs w:val="28"/>
        </w:rPr>
      </w:pPr>
    </w:p>
    <w:p w:rsidR="007001AD" w:rsidRPr="00063B7A" w:rsidRDefault="007001AD" w:rsidP="008703D9">
      <w:pPr>
        <w:spacing w:line="360" w:lineRule="auto"/>
        <w:ind w:left="902" w:hanging="902"/>
        <w:jc w:val="both"/>
        <w:rPr>
          <w:rFonts w:ascii="Arial" w:hAnsi="Arial"/>
          <w:b/>
        </w:rPr>
      </w:pPr>
      <w:r w:rsidRPr="008703D9">
        <w:rPr>
          <w:rFonts w:ascii="Arial" w:hAnsi="Arial"/>
          <w:b/>
        </w:rPr>
        <w:t xml:space="preserve">Θέμα: </w:t>
      </w:r>
      <w:r w:rsidR="00431411" w:rsidRPr="008703D9">
        <w:rPr>
          <w:rFonts w:ascii="Arial" w:hAnsi="Arial"/>
          <w:b/>
        </w:rPr>
        <w:t xml:space="preserve">«Πρόσκληση εκδήλωσης ενδιαφέροντος για </w:t>
      </w:r>
      <w:r w:rsidR="00270D9B">
        <w:rPr>
          <w:rFonts w:ascii="Arial" w:hAnsi="Arial"/>
          <w:b/>
        </w:rPr>
        <w:t>εκπαιδευτικ</w:t>
      </w:r>
      <w:r w:rsidR="00422124">
        <w:rPr>
          <w:rFonts w:ascii="Arial" w:hAnsi="Arial"/>
          <w:b/>
        </w:rPr>
        <w:t>ές</w:t>
      </w:r>
      <w:r w:rsidR="00431411" w:rsidRPr="008703D9">
        <w:rPr>
          <w:rFonts w:ascii="Arial" w:hAnsi="Arial"/>
          <w:b/>
        </w:rPr>
        <w:t>εκδρομ</w:t>
      </w:r>
      <w:r w:rsidR="00422124">
        <w:rPr>
          <w:rFonts w:ascii="Arial" w:hAnsi="Arial"/>
          <w:b/>
        </w:rPr>
        <w:t>ές</w:t>
      </w:r>
      <w:r w:rsidR="00487A36" w:rsidRPr="008703D9">
        <w:rPr>
          <w:rFonts w:ascii="Arial" w:hAnsi="Arial"/>
          <w:b/>
        </w:rPr>
        <w:t xml:space="preserve">του σχολείου </w:t>
      </w:r>
      <w:r w:rsidR="00367062">
        <w:rPr>
          <w:rFonts w:ascii="Arial" w:hAnsi="Arial"/>
          <w:b/>
        </w:rPr>
        <w:t>μας»</w:t>
      </w:r>
    </w:p>
    <w:p w:rsidR="007001AD" w:rsidRDefault="007001AD" w:rsidP="007001AD">
      <w:pPr>
        <w:jc w:val="center"/>
        <w:rPr>
          <w:rFonts w:ascii="Arial" w:hAnsi="Arial"/>
          <w:sz w:val="16"/>
        </w:rPr>
      </w:pPr>
    </w:p>
    <w:p w:rsidR="007001AD" w:rsidRDefault="007001AD" w:rsidP="007001AD">
      <w:pPr>
        <w:jc w:val="center"/>
        <w:rPr>
          <w:rFonts w:ascii="Arial" w:hAnsi="Arial"/>
          <w:sz w:val="16"/>
        </w:rPr>
      </w:pPr>
    </w:p>
    <w:p w:rsidR="00487A36" w:rsidRDefault="00FA60B1" w:rsidP="0050285B">
      <w:pPr>
        <w:spacing w:line="360" w:lineRule="auto"/>
        <w:ind w:firstLine="539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>H</w:t>
      </w:r>
      <w:r w:rsidR="00487A36">
        <w:rPr>
          <w:rFonts w:ascii="Arial" w:hAnsi="Arial"/>
        </w:rPr>
        <w:t xml:space="preserve"> Διευθ</w:t>
      </w:r>
      <w:r w:rsidR="00BE099B">
        <w:rPr>
          <w:rFonts w:ascii="Arial" w:hAnsi="Arial"/>
        </w:rPr>
        <w:t>ύντρια</w:t>
      </w:r>
      <w:r w:rsidR="00487A36">
        <w:rPr>
          <w:rFonts w:ascii="Arial" w:hAnsi="Arial"/>
        </w:rPr>
        <w:t xml:space="preserve"> του </w:t>
      </w:r>
      <w:r w:rsidR="00BE099B">
        <w:rPr>
          <w:rFonts w:ascii="Arial" w:hAnsi="Arial"/>
        </w:rPr>
        <w:t>6/θέσιου</w:t>
      </w:r>
      <w:r w:rsidR="00487A36">
        <w:rPr>
          <w:rFonts w:ascii="Arial" w:hAnsi="Arial"/>
        </w:rPr>
        <w:t xml:space="preserve"> Δ.Σ. </w:t>
      </w:r>
      <w:r w:rsidR="00BE099B">
        <w:rPr>
          <w:rFonts w:ascii="Arial" w:hAnsi="Arial"/>
        </w:rPr>
        <w:t>Ν. Κερασιάς</w:t>
      </w:r>
      <w:r w:rsidR="00487A36">
        <w:rPr>
          <w:rFonts w:ascii="Arial" w:hAnsi="Arial"/>
        </w:rPr>
        <w:t xml:space="preserve"> ζητά</w:t>
      </w:r>
      <w:r w:rsidR="0050285B">
        <w:rPr>
          <w:rFonts w:ascii="Arial" w:hAnsi="Arial"/>
        </w:rPr>
        <w:t xml:space="preserve"> εκδήλωση ενδιαφέροντος από τα τουριστικά γραφεία για τη διοργάνωση τ</w:t>
      </w:r>
      <w:r w:rsidR="00422124">
        <w:rPr>
          <w:rFonts w:ascii="Arial" w:hAnsi="Arial"/>
        </w:rPr>
        <w:t xml:space="preserve">ων </w:t>
      </w:r>
      <w:r w:rsidR="007A1283">
        <w:rPr>
          <w:rFonts w:ascii="Arial" w:hAnsi="Arial"/>
        </w:rPr>
        <w:t>παρακάτ</w:t>
      </w:r>
      <w:r w:rsidR="00820999">
        <w:rPr>
          <w:rFonts w:ascii="Arial" w:hAnsi="Arial"/>
        </w:rPr>
        <w:t>ω</w:t>
      </w:r>
      <w:r w:rsidR="00422124">
        <w:rPr>
          <w:rFonts w:ascii="Arial" w:hAnsi="Arial"/>
        </w:rPr>
        <w:t>μετακινήσεων</w:t>
      </w:r>
      <w:r w:rsidR="0050285B">
        <w:rPr>
          <w:rFonts w:ascii="Arial" w:hAnsi="Arial"/>
        </w:rPr>
        <w:t xml:space="preserve"> του σχολείου μας </w:t>
      </w:r>
    </w:p>
    <w:p w:rsidR="0050285B" w:rsidRPr="00CF3EFD" w:rsidRDefault="0050285B" w:rsidP="0050285B">
      <w:pPr>
        <w:spacing w:line="360" w:lineRule="auto"/>
        <w:ind w:firstLine="539"/>
        <w:jc w:val="both"/>
        <w:rPr>
          <w:rFonts w:ascii="Arial" w:hAnsi="Arial"/>
          <w:b/>
        </w:rPr>
      </w:pPr>
      <w:r w:rsidRPr="00CF3EFD">
        <w:rPr>
          <w:rFonts w:ascii="Arial" w:hAnsi="Arial"/>
          <w:b/>
        </w:rPr>
        <w:t>Συγκεκριμένα:</w:t>
      </w:r>
    </w:p>
    <w:p w:rsidR="00270D9B" w:rsidRDefault="00270D9B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Οι </w:t>
      </w:r>
      <w:r w:rsidR="004F1EA1">
        <w:rPr>
          <w:rFonts w:ascii="Arial" w:hAnsi="Arial"/>
        </w:rPr>
        <w:t>Γ΄</w:t>
      </w:r>
      <w:r>
        <w:rPr>
          <w:rFonts w:ascii="Arial" w:hAnsi="Arial"/>
        </w:rPr>
        <w:t xml:space="preserve"> και </w:t>
      </w:r>
      <w:r w:rsidR="004F1EA1">
        <w:rPr>
          <w:rFonts w:ascii="Arial" w:hAnsi="Arial"/>
        </w:rPr>
        <w:t>Δ</w:t>
      </w:r>
      <w:r>
        <w:rPr>
          <w:rFonts w:ascii="Arial" w:hAnsi="Arial"/>
        </w:rPr>
        <w:t>΄ τάξεις του σχολείου θα επισκεφθούν το</w:t>
      </w:r>
      <w:r w:rsidR="004F1EA1">
        <w:rPr>
          <w:rFonts w:ascii="Arial" w:hAnsi="Arial"/>
        </w:rPr>
        <w:t xml:space="preserve"> σπήλαιο των Πετραλώνων στη Χαλκιδική την Δευτέρα 10 Οκτωβρίου</w:t>
      </w:r>
      <w:r>
        <w:rPr>
          <w:rFonts w:ascii="Arial" w:hAnsi="Arial"/>
        </w:rPr>
        <w:t xml:space="preserve"> 2016. Αριθμός συμμετεχόντων μαθητών </w:t>
      </w:r>
      <w:r w:rsidR="004F1EA1">
        <w:rPr>
          <w:rFonts w:ascii="Arial" w:hAnsi="Arial"/>
        </w:rPr>
        <w:t>47</w:t>
      </w:r>
      <w:r>
        <w:rPr>
          <w:rFonts w:ascii="Arial" w:hAnsi="Arial"/>
        </w:rPr>
        <w:t xml:space="preserve">, αριθμός συνοδών εκπαιδευτικών </w:t>
      </w:r>
      <w:r w:rsidR="004F1EA1">
        <w:rPr>
          <w:rFonts w:ascii="Arial" w:hAnsi="Arial"/>
        </w:rPr>
        <w:t>2</w:t>
      </w:r>
      <w:r>
        <w:rPr>
          <w:rFonts w:ascii="Arial" w:hAnsi="Arial"/>
        </w:rPr>
        <w:t>. Ώρα αναχώρησης από το σχολείο 8:</w:t>
      </w:r>
      <w:r w:rsidR="00507425">
        <w:rPr>
          <w:rFonts w:ascii="Arial" w:hAnsi="Arial"/>
        </w:rPr>
        <w:t>3</w:t>
      </w:r>
      <w:r>
        <w:rPr>
          <w:rFonts w:ascii="Arial" w:hAnsi="Arial"/>
        </w:rPr>
        <w:t>0 και ώρα επιστροφής 1</w:t>
      </w:r>
      <w:r w:rsidR="00507425">
        <w:rPr>
          <w:rFonts w:ascii="Arial" w:hAnsi="Arial"/>
        </w:rPr>
        <w:t>3</w:t>
      </w:r>
      <w:r>
        <w:rPr>
          <w:rFonts w:ascii="Arial" w:hAnsi="Arial"/>
        </w:rPr>
        <w:t>:</w:t>
      </w:r>
      <w:r w:rsidR="00507425">
        <w:rPr>
          <w:rFonts w:ascii="Arial" w:hAnsi="Arial"/>
        </w:rPr>
        <w:t>15</w:t>
      </w:r>
      <w:r>
        <w:rPr>
          <w:rFonts w:ascii="Arial" w:hAnsi="Arial"/>
        </w:rPr>
        <w:t>.</w:t>
      </w:r>
    </w:p>
    <w:p w:rsidR="004F1EA1" w:rsidRDefault="004F1EA1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Οι Α΄ και Β΄ τάξεις του σχολείου μας θα επισκεφθούν το Μουσείο Μπάσκετ της Χ.Α.Ν.Θ. την Τρίτη 18 Οκτωβρίου 2016. Αριθμός συμμετεχόντων μαθητών 52, και αριθμός συνοδών εκπαιδευτικών 2. Ώρα αναχώρησης από το σχολείο 8:30 και ώρα επιστροφής 13:15 στο σχολείο.</w:t>
      </w:r>
    </w:p>
    <w:p w:rsidR="004F1EA1" w:rsidRDefault="004F1EA1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Οι Ε΄ και Στ΄ τάξεις του σχολείου θα επισκεφθούν την Ακαδημία Ρομποτικής στον Τρίλοφο την Πέμπτη 20 Οκτωβρίου 2016. Αριθμός συμμετεχόντων μαθητών 36 και συνοδών εκπαιδευτικών 2. Ώρα αναχώρησης από το σχολείο 8:30 και ώρα επιστροφής 12:40.</w:t>
      </w:r>
    </w:p>
    <w:p w:rsidR="004F1EA1" w:rsidRDefault="004F1EA1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Οι Γ΄ και Δ΄  τάξεις του σχολείου θα επισκεφθούν την Χ.Α.Ν.Θ. την Τρίτη 1 Νοεμβρίου 2016. Αριθμός συμμετεχόντων μαθητών 47, αριθμός συνοδών εκπαιδευτικών 2. Ώρα αναχώρησης από το σχολείο </w:t>
      </w:r>
      <w:r w:rsidR="00B73801">
        <w:rPr>
          <w:rFonts w:ascii="Arial" w:hAnsi="Arial"/>
        </w:rPr>
        <w:t>8:30 και ώρα επιστροφής 13:00.</w:t>
      </w:r>
    </w:p>
    <w:p w:rsidR="004F1EA1" w:rsidRDefault="00B73801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Οι Α΄ και Β΄ τάξεις του σχολείου θα επισκεφθούν το Αγρόκτημα του Πανεπιστημίου την Πέμπτη 10 Νοεμβρίου 2016. Αριθμός συμμετεχόντων μαθητών 52, αριθμός συνοδών εκπαιδευτικών 2. Ώρα αναχώρησης από το σχολείο 8:30 και ώρα επιστροφής 13:15.</w:t>
      </w:r>
    </w:p>
    <w:p w:rsidR="00B73801" w:rsidRDefault="00B73801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Όλες οι τάξεις του σχολείου θα επισκεφθούν την ΔΕΘ για να παρακολουθήσουν τον «Μυστικό Κόσμο του Τριβιζά» την Τετάρτη 7 Δεκεμβρίου 2016. Αριθμός συμμετεχόντων μαθητών 135, αριθμός συνοδών εκπαιδευτικών 8. Ώρα αναχώρησης από το σχολείο 9:00, ώρα επιστροφής 12:30</w:t>
      </w:r>
    </w:p>
    <w:p w:rsidR="009355D3" w:rsidRPr="00CF3EFD" w:rsidRDefault="009355D3" w:rsidP="009355D3">
      <w:pPr>
        <w:spacing w:line="360" w:lineRule="auto"/>
        <w:ind w:firstLine="5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Η προσφορά</w:t>
      </w:r>
      <w:r w:rsidR="00272451">
        <w:rPr>
          <w:rFonts w:ascii="Arial" w:hAnsi="Arial"/>
          <w:b/>
        </w:rPr>
        <w:t xml:space="preserve"> θα πρέπει να περιέχει και να εξασφαλίζει τα παρακάτω, σύμφωνα με την </w:t>
      </w:r>
      <w:r w:rsidR="0021249C">
        <w:rPr>
          <w:rFonts w:ascii="Arial" w:hAnsi="Arial"/>
          <w:b/>
        </w:rPr>
        <w:t>Γ2/129287/2011 (ΦΕΚ 2769/2-12-2011, τ.Β’</w:t>
      </w:r>
      <w:r w:rsidR="005966F7">
        <w:rPr>
          <w:rFonts w:ascii="Arial" w:hAnsi="Arial"/>
          <w:b/>
        </w:rPr>
        <w:t>–Μνημόνιο ΥΠΔΒΜΘ 4802/1Α/17-1-2012</w:t>
      </w:r>
      <w:r w:rsidR="0021249C">
        <w:rPr>
          <w:rFonts w:ascii="Arial" w:hAnsi="Arial"/>
          <w:b/>
        </w:rPr>
        <w:t>)</w:t>
      </w:r>
      <w:r w:rsidRPr="00CF3EFD">
        <w:rPr>
          <w:rFonts w:ascii="Arial" w:hAnsi="Arial"/>
          <w:b/>
        </w:rPr>
        <w:t>: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 w:rsidRPr="00561553">
        <w:rPr>
          <w:rFonts w:cs="Times New Roman"/>
          <w:color w:val="auto"/>
        </w:rPr>
        <w:t xml:space="preserve">Υποχρεωτική Ασφάλιση Ευθύνης Διοργανωτή, όπως ορίζει η κείμενη νομοθεσία, καθώς και πρόσθετη  προαιρετική ασφάλιση για περίπτωση ατυχήματος ή ασθένειας μαθητή ή συνοδού </w:t>
      </w:r>
      <w:r>
        <w:rPr>
          <w:rFonts w:cs="Times New Roman"/>
          <w:color w:val="auto"/>
        </w:rPr>
        <w:t>εκπ/κού</w:t>
      </w:r>
      <w:r w:rsidRPr="00561553">
        <w:rPr>
          <w:rFonts w:cs="Times New Roman"/>
          <w:color w:val="auto"/>
        </w:rPr>
        <w:t xml:space="preserve">. 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 w:rsidRPr="00561553">
        <w:rPr>
          <w:rFonts w:cs="Times New Roman"/>
          <w:color w:val="auto"/>
        </w:rPr>
        <w:t>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 w:rsidRPr="00561553">
        <w:rPr>
          <w:rFonts w:cs="Times New Roman"/>
          <w:color w:val="auto"/>
        </w:rPr>
        <w:t>Την αποδοχή από το πρακτορείο ποινικής ρήτρας σε περίπτωση αθέτησης των όρων του συμβολαίου από τη μεριά του (εγγυητική επιστολή με ποσό που θα καθορίσει το σχολείο</w:t>
      </w:r>
      <w:r>
        <w:rPr>
          <w:rFonts w:cs="Times New Roman"/>
          <w:color w:val="auto"/>
        </w:rPr>
        <w:t>, το οποίο πρέπει να είναι τουλάχιστον 5πλάσιο του συμφωνηθέντος ποσού</w:t>
      </w:r>
      <w:r w:rsidRPr="00561553">
        <w:rPr>
          <w:rFonts w:cs="Times New Roman"/>
          <w:color w:val="auto"/>
        </w:rPr>
        <w:t xml:space="preserve">). 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 w:rsidRPr="00561553">
        <w:rPr>
          <w:rFonts w:cs="Times New Roman"/>
          <w:color w:val="auto"/>
        </w:rPr>
        <w:t xml:space="preserve">Την αντιμετώπιση της περίπτωσης που δε θα πραγματοποιηθεί η εκδρομή στις προβλεπόμενες ημερομηνίες λόγω ανωτέρας βίας (εκλογές κ.λπ.) </w:t>
      </w:r>
    </w:p>
    <w:p w:rsidR="00561553" w:rsidRPr="00561553" w:rsidRDefault="00561553" w:rsidP="00561553">
      <w:pPr>
        <w:pStyle w:val="Default"/>
        <w:ind w:left="900"/>
        <w:jc w:val="both"/>
        <w:rPr>
          <w:rFonts w:cs="Times New Roman"/>
          <w:color w:val="auto"/>
        </w:rPr>
      </w:pPr>
    </w:p>
    <w:p w:rsidR="00561553" w:rsidRPr="00561553" w:rsidRDefault="00561553" w:rsidP="00561553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 w:rsidRPr="00561553">
        <w:rPr>
          <w:rFonts w:cs="Times New Roman"/>
          <w:color w:val="auto"/>
        </w:rPr>
        <w:t xml:space="preserve">Για τις παραπάνω υπηρεσίες ζητείται η τελική συνολική τιμή (με ΦΠΑ) της εκδρομής, αλλά και η επιβάρυνση ανά μαθητή χωριστά για τις δύο παραπάνω περιπτώσεις των μέσων μεταφοράς των μαθητών και συνοδών. </w:t>
      </w:r>
    </w:p>
    <w:p w:rsidR="00561553" w:rsidRPr="00561553" w:rsidRDefault="00561553" w:rsidP="00561553">
      <w:pPr>
        <w:pStyle w:val="Default"/>
        <w:ind w:left="1860"/>
        <w:jc w:val="both"/>
        <w:rPr>
          <w:rFonts w:cs="Times New Roman"/>
          <w:color w:val="auto"/>
        </w:rPr>
      </w:pPr>
    </w:p>
    <w:p w:rsidR="00CF3EFD" w:rsidRDefault="00561553" w:rsidP="00B73801">
      <w:pPr>
        <w:spacing w:line="360" w:lineRule="auto"/>
        <w:ind w:right="98" w:firstLine="540"/>
        <w:jc w:val="both"/>
        <w:rPr>
          <w:rFonts w:ascii="Arial" w:hAnsi="Arial"/>
        </w:rPr>
      </w:pPr>
      <w:r w:rsidRPr="00561553">
        <w:rPr>
          <w:rFonts w:ascii="Arial" w:hAnsi="Arial"/>
        </w:rPr>
        <w:t>Με την προσφορά</w:t>
      </w:r>
      <w:r w:rsidR="001C09BE">
        <w:rPr>
          <w:rFonts w:ascii="Arial" w:hAnsi="Arial"/>
        </w:rPr>
        <w:t>,</w:t>
      </w:r>
      <w:r w:rsidRPr="00561553">
        <w:rPr>
          <w:rFonts w:ascii="Arial" w:hAnsi="Arial"/>
        </w:rPr>
        <w:t xml:space="preserve">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  Οι προσφορές θα πρέπει </w:t>
      </w:r>
      <w:r w:rsidRPr="00367062">
        <w:rPr>
          <w:rFonts w:ascii="Arial" w:hAnsi="Arial"/>
          <w:b/>
        </w:rPr>
        <w:t xml:space="preserve">να </w:t>
      </w:r>
      <w:r w:rsidR="00CE3AF5" w:rsidRPr="00367062">
        <w:rPr>
          <w:rFonts w:ascii="Arial" w:hAnsi="Arial"/>
          <w:b/>
        </w:rPr>
        <w:t>σταλούν</w:t>
      </w:r>
      <w:r w:rsidR="00826204">
        <w:rPr>
          <w:rFonts w:ascii="Arial" w:hAnsi="Arial"/>
        </w:rPr>
        <w:t>με ηλεκτρονική αλληλογραφία ή Φαξ</w:t>
      </w:r>
      <w:r w:rsidR="00CE3AF5">
        <w:rPr>
          <w:rFonts w:ascii="Arial" w:hAnsi="Arial"/>
        </w:rPr>
        <w:t xml:space="preserve"> μέχρι και την</w:t>
      </w:r>
      <w:r w:rsidR="00B73801">
        <w:rPr>
          <w:rFonts w:ascii="Arial" w:hAnsi="Arial"/>
        </w:rPr>
        <w:t xml:space="preserve">Δευτέρα 3 Οκτωβρίου </w:t>
      </w:r>
      <w:r w:rsidR="00C53BA4">
        <w:rPr>
          <w:rFonts w:ascii="Arial" w:hAnsi="Arial"/>
        </w:rPr>
        <w:t>2016</w:t>
      </w:r>
      <w:r w:rsidRPr="00561553">
        <w:rPr>
          <w:rFonts w:ascii="Arial" w:hAnsi="Arial"/>
        </w:rPr>
        <w:t xml:space="preserve">και ώρα </w:t>
      </w:r>
      <w:r w:rsidR="009945C1">
        <w:rPr>
          <w:rFonts w:ascii="Arial" w:hAnsi="Arial"/>
        </w:rPr>
        <w:t>10:0</w:t>
      </w:r>
      <w:r w:rsidR="00BE099B">
        <w:rPr>
          <w:rFonts w:ascii="Arial" w:hAnsi="Arial"/>
        </w:rPr>
        <w:t>0</w:t>
      </w:r>
      <w:r w:rsidRPr="00561553">
        <w:rPr>
          <w:rFonts w:ascii="Arial" w:hAnsi="Arial"/>
        </w:rPr>
        <w:t xml:space="preserve"> στο γραφείο της Δ/ν</w:t>
      </w:r>
      <w:r w:rsidR="00146510">
        <w:rPr>
          <w:rFonts w:ascii="Arial" w:hAnsi="Arial"/>
        </w:rPr>
        <w:t>σης</w:t>
      </w:r>
      <w:r w:rsidRPr="00561553">
        <w:rPr>
          <w:rFonts w:ascii="Arial" w:hAnsi="Arial"/>
        </w:rPr>
        <w:t xml:space="preserve"> του </w:t>
      </w:r>
      <w:r w:rsidR="00BE099B">
        <w:rPr>
          <w:rFonts w:ascii="Arial" w:hAnsi="Arial"/>
        </w:rPr>
        <w:t>6/θέσιου</w:t>
      </w:r>
      <w:r w:rsidR="00146510">
        <w:rPr>
          <w:rFonts w:ascii="Arial" w:hAnsi="Arial"/>
        </w:rPr>
        <w:t xml:space="preserve"> Δ.Σ. </w:t>
      </w:r>
      <w:r w:rsidR="00BE099B">
        <w:rPr>
          <w:rFonts w:ascii="Arial" w:hAnsi="Arial"/>
        </w:rPr>
        <w:t>Ν. Κερασιάς.</w:t>
      </w:r>
    </w:p>
    <w:p w:rsidR="00146510" w:rsidRDefault="00146510" w:rsidP="00CF3EFD">
      <w:pPr>
        <w:spacing w:line="360" w:lineRule="auto"/>
        <w:jc w:val="both"/>
        <w:rPr>
          <w:rFonts w:ascii="Arial" w:hAnsi="Arial"/>
        </w:rPr>
      </w:pPr>
    </w:p>
    <w:p w:rsidR="007001AD" w:rsidRDefault="007001AD" w:rsidP="007001AD">
      <w:pPr>
        <w:jc w:val="both"/>
        <w:rPr>
          <w:rFonts w:ascii="Arial" w:hAnsi="Arial"/>
          <w:sz w:val="22"/>
        </w:rPr>
      </w:pPr>
    </w:p>
    <w:p w:rsidR="007001AD" w:rsidRPr="002A1B90" w:rsidRDefault="00010E9C" w:rsidP="007001AD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Η</w:t>
      </w:r>
      <w:r w:rsidR="007001AD">
        <w:rPr>
          <w:rFonts w:ascii="Arial" w:hAnsi="Arial"/>
        </w:rPr>
        <w:t>Διευθ</w:t>
      </w:r>
      <w:r>
        <w:rPr>
          <w:rFonts w:ascii="Arial" w:hAnsi="Arial"/>
        </w:rPr>
        <w:t>ύντρια</w:t>
      </w:r>
    </w:p>
    <w:p w:rsidR="007001AD" w:rsidRPr="00785086" w:rsidRDefault="007001AD" w:rsidP="007001AD">
      <w:pPr>
        <w:ind w:firstLine="720"/>
        <w:jc w:val="both"/>
        <w:rPr>
          <w:rFonts w:ascii="Arial" w:hAnsi="Arial"/>
        </w:rPr>
      </w:pPr>
    </w:p>
    <w:p w:rsidR="0050285B" w:rsidRDefault="0050285B" w:rsidP="007001AD">
      <w:pPr>
        <w:ind w:firstLine="720"/>
        <w:jc w:val="both"/>
        <w:rPr>
          <w:rFonts w:ascii="Arial" w:hAnsi="Arial"/>
        </w:rPr>
      </w:pPr>
    </w:p>
    <w:p w:rsidR="007001AD" w:rsidRPr="00785086" w:rsidRDefault="007001AD" w:rsidP="007001AD">
      <w:pPr>
        <w:ind w:firstLine="720"/>
        <w:jc w:val="both"/>
        <w:rPr>
          <w:rFonts w:ascii="Arial" w:hAnsi="Arial"/>
        </w:rPr>
      </w:pPr>
    </w:p>
    <w:p w:rsidR="007001AD" w:rsidRDefault="007001AD" w:rsidP="007001AD"/>
    <w:p w:rsidR="007001AD" w:rsidRPr="0050285B" w:rsidRDefault="00010E9C" w:rsidP="007001AD">
      <w:pPr>
        <w:rPr>
          <w:rFonts w:ascii="Arial" w:hAnsi="Arial"/>
        </w:rPr>
      </w:pPr>
      <w:r>
        <w:rPr>
          <w:rFonts w:ascii="Arial" w:hAnsi="Arial"/>
        </w:rPr>
        <w:t>Μάργου Χριστίνα</w:t>
      </w:r>
    </w:p>
    <w:p w:rsidR="007001AD" w:rsidRPr="0050285B" w:rsidRDefault="007001AD" w:rsidP="007001AD">
      <w:pPr>
        <w:rPr>
          <w:rFonts w:ascii="Arial" w:hAnsi="Arial"/>
        </w:rPr>
      </w:pPr>
    </w:p>
    <w:p w:rsidR="008218E0" w:rsidRDefault="008218E0"/>
    <w:sectPr w:rsidR="008218E0" w:rsidSect="00CC4F6E">
      <w:footerReference w:type="even" r:id="rId9"/>
      <w:footerReference w:type="default" r:id="rId10"/>
      <w:pgSz w:w="11906" w:h="16838"/>
      <w:pgMar w:top="125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3BD" w:rsidRDefault="003063BD">
      <w:r>
        <w:separator/>
      </w:r>
    </w:p>
  </w:endnote>
  <w:endnote w:type="continuationSeparator" w:id="1">
    <w:p w:rsidR="003063BD" w:rsidRDefault="00306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B" w:rsidRDefault="0048149E" w:rsidP="00CC4F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27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74B" w:rsidRDefault="0076274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B" w:rsidRDefault="0048149E" w:rsidP="00CC4F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27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0F97">
      <w:rPr>
        <w:rStyle w:val="a7"/>
        <w:noProof/>
      </w:rPr>
      <w:t>1</w:t>
    </w:r>
    <w:r>
      <w:rPr>
        <w:rStyle w:val="a7"/>
      </w:rPr>
      <w:fldChar w:fldCharType="end"/>
    </w:r>
  </w:p>
  <w:p w:rsidR="0076274B" w:rsidRDefault="0076274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3BD" w:rsidRDefault="003063BD">
      <w:r>
        <w:separator/>
      </w:r>
    </w:p>
  </w:footnote>
  <w:footnote w:type="continuationSeparator" w:id="1">
    <w:p w:rsidR="003063BD" w:rsidRDefault="00306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51305C7E"/>
    <w:multiLevelType w:val="hybridMultilevel"/>
    <w:tmpl w:val="73F867F6"/>
    <w:lvl w:ilvl="0" w:tplc="369C87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3990B01"/>
    <w:multiLevelType w:val="hybridMultilevel"/>
    <w:tmpl w:val="AAFE692C"/>
    <w:lvl w:ilvl="0" w:tplc="0408000F">
      <w:start w:val="1"/>
      <w:numFmt w:val="decimal"/>
      <w:lvlText w:val="%1."/>
      <w:lvlJc w:val="left"/>
      <w:pPr>
        <w:ind w:left="1979" w:hanging="360"/>
      </w:pPr>
    </w:lvl>
    <w:lvl w:ilvl="1" w:tplc="04080019" w:tentative="1">
      <w:start w:val="1"/>
      <w:numFmt w:val="lowerLetter"/>
      <w:lvlText w:val="%2."/>
      <w:lvlJc w:val="left"/>
      <w:pPr>
        <w:ind w:left="2699" w:hanging="360"/>
      </w:pPr>
    </w:lvl>
    <w:lvl w:ilvl="2" w:tplc="0408001B" w:tentative="1">
      <w:start w:val="1"/>
      <w:numFmt w:val="lowerRoman"/>
      <w:lvlText w:val="%3."/>
      <w:lvlJc w:val="right"/>
      <w:pPr>
        <w:ind w:left="3419" w:hanging="180"/>
      </w:pPr>
    </w:lvl>
    <w:lvl w:ilvl="3" w:tplc="0408000F" w:tentative="1">
      <w:start w:val="1"/>
      <w:numFmt w:val="decimal"/>
      <w:lvlText w:val="%4."/>
      <w:lvlJc w:val="left"/>
      <w:pPr>
        <w:ind w:left="4139" w:hanging="360"/>
      </w:pPr>
    </w:lvl>
    <w:lvl w:ilvl="4" w:tplc="04080019" w:tentative="1">
      <w:start w:val="1"/>
      <w:numFmt w:val="lowerLetter"/>
      <w:lvlText w:val="%5."/>
      <w:lvlJc w:val="left"/>
      <w:pPr>
        <w:ind w:left="4859" w:hanging="360"/>
      </w:pPr>
    </w:lvl>
    <w:lvl w:ilvl="5" w:tplc="0408001B" w:tentative="1">
      <w:start w:val="1"/>
      <w:numFmt w:val="lowerRoman"/>
      <w:lvlText w:val="%6."/>
      <w:lvlJc w:val="right"/>
      <w:pPr>
        <w:ind w:left="5579" w:hanging="180"/>
      </w:pPr>
    </w:lvl>
    <w:lvl w:ilvl="6" w:tplc="0408000F" w:tentative="1">
      <w:start w:val="1"/>
      <w:numFmt w:val="decimal"/>
      <w:lvlText w:val="%7."/>
      <w:lvlJc w:val="left"/>
      <w:pPr>
        <w:ind w:left="6299" w:hanging="360"/>
      </w:pPr>
    </w:lvl>
    <w:lvl w:ilvl="7" w:tplc="04080019" w:tentative="1">
      <w:start w:val="1"/>
      <w:numFmt w:val="lowerLetter"/>
      <w:lvlText w:val="%8."/>
      <w:lvlJc w:val="left"/>
      <w:pPr>
        <w:ind w:left="7019" w:hanging="360"/>
      </w:pPr>
    </w:lvl>
    <w:lvl w:ilvl="8" w:tplc="0408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558"/>
    <w:rsid w:val="00010E9C"/>
    <w:rsid w:val="00015D40"/>
    <w:rsid w:val="00034741"/>
    <w:rsid w:val="00063B7A"/>
    <w:rsid w:val="000658B3"/>
    <w:rsid w:val="00076054"/>
    <w:rsid w:val="00097CAE"/>
    <w:rsid w:val="000A0F97"/>
    <w:rsid w:val="0011142B"/>
    <w:rsid w:val="00125A94"/>
    <w:rsid w:val="001263BF"/>
    <w:rsid w:val="00146510"/>
    <w:rsid w:val="00165E34"/>
    <w:rsid w:val="00181B5D"/>
    <w:rsid w:val="00186D70"/>
    <w:rsid w:val="001C09BE"/>
    <w:rsid w:val="001D36E6"/>
    <w:rsid w:val="00204A70"/>
    <w:rsid w:val="002060E4"/>
    <w:rsid w:val="0021249C"/>
    <w:rsid w:val="00233D4C"/>
    <w:rsid w:val="00236494"/>
    <w:rsid w:val="002521DA"/>
    <w:rsid w:val="0025365B"/>
    <w:rsid w:val="0026165B"/>
    <w:rsid w:val="00270D9B"/>
    <w:rsid w:val="00272451"/>
    <w:rsid w:val="00277351"/>
    <w:rsid w:val="002E036D"/>
    <w:rsid w:val="00301FCC"/>
    <w:rsid w:val="003063BD"/>
    <w:rsid w:val="0032392E"/>
    <w:rsid w:val="00354A5E"/>
    <w:rsid w:val="00367062"/>
    <w:rsid w:val="003B0E76"/>
    <w:rsid w:val="003F4F9F"/>
    <w:rsid w:val="00422124"/>
    <w:rsid w:val="00431411"/>
    <w:rsid w:val="0048149E"/>
    <w:rsid w:val="00487A36"/>
    <w:rsid w:val="004A085B"/>
    <w:rsid w:val="004B518D"/>
    <w:rsid w:val="004F1EA1"/>
    <w:rsid w:val="0050066B"/>
    <w:rsid w:val="0050285B"/>
    <w:rsid w:val="00507425"/>
    <w:rsid w:val="00561553"/>
    <w:rsid w:val="00580742"/>
    <w:rsid w:val="005966F7"/>
    <w:rsid w:val="005A39D7"/>
    <w:rsid w:val="005B3234"/>
    <w:rsid w:val="006052ED"/>
    <w:rsid w:val="006657C9"/>
    <w:rsid w:val="006E4527"/>
    <w:rsid w:val="007001AD"/>
    <w:rsid w:val="0076274B"/>
    <w:rsid w:val="00776652"/>
    <w:rsid w:val="007A0E07"/>
    <w:rsid w:val="007A1283"/>
    <w:rsid w:val="007A7441"/>
    <w:rsid w:val="007D6558"/>
    <w:rsid w:val="007F5EEB"/>
    <w:rsid w:val="00820999"/>
    <w:rsid w:val="008218E0"/>
    <w:rsid w:val="00826204"/>
    <w:rsid w:val="008703D9"/>
    <w:rsid w:val="00887939"/>
    <w:rsid w:val="008A105F"/>
    <w:rsid w:val="008F1E1D"/>
    <w:rsid w:val="008F467F"/>
    <w:rsid w:val="00915BE7"/>
    <w:rsid w:val="009355D3"/>
    <w:rsid w:val="00991B93"/>
    <w:rsid w:val="009945C1"/>
    <w:rsid w:val="009E4D0A"/>
    <w:rsid w:val="00A12925"/>
    <w:rsid w:val="00A21B21"/>
    <w:rsid w:val="00A65E65"/>
    <w:rsid w:val="00A8300F"/>
    <w:rsid w:val="00A94EF4"/>
    <w:rsid w:val="00AD7C21"/>
    <w:rsid w:val="00AF178B"/>
    <w:rsid w:val="00B04B81"/>
    <w:rsid w:val="00B07489"/>
    <w:rsid w:val="00B5407C"/>
    <w:rsid w:val="00B73801"/>
    <w:rsid w:val="00B917D6"/>
    <w:rsid w:val="00BE099B"/>
    <w:rsid w:val="00C45911"/>
    <w:rsid w:val="00C53BA4"/>
    <w:rsid w:val="00CC4D2E"/>
    <w:rsid w:val="00CC4F6E"/>
    <w:rsid w:val="00CE3AF5"/>
    <w:rsid w:val="00CF3EFD"/>
    <w:rsid w:val="00D17879"/>
    <w:rsid w:val="00D82B2F"/>
    <w:rsid w:val="00D83F5E"/>
    <w:rsid w:val="00DF01B9"/>
    <w:rsid w:val="00DF4316"/>
    <w:rsid w:val="00E34711"/>
    <w:rsid w:val="00EF1A3E"/>
    <w:rsid w:val="00F103CF"/>
    <w:rsid w:val="00F436D3"/>
    <w:rsid w:val="00FA60B1"/>
    <w:rsid w:val="00FC6F1F"/>
    <w:rsid w:val="00FC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AD"/>
    <w:rPr>
      <w:sz w:val="24"/>
      <w:szCs w:val="24"/>
    </w:rPr>
  </w:style>
  <w:style w:type="paragraph" w:styleId="1">
    <w:name w:val="heading 1"/>
    <w:basedOn w:val="a"/>
    <w:next w:val="a"/>
    <w:qFormat/>
    <w:rsid w:val="007001A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qFormat/>
    <w:rsid w:val="007001A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01A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7001AD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paragraph" w:styleId="a5">
    <w:name w:val="caption"/>
    <w:basedOn w:val="a"/>
    <w:next w:val="a"/>
    <w:qFormat/>
    <w:rsid w:val="007001AD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customStyle="1" w:styleId="Default">
    <w:name w:val="Default"/>
    <w:rsid w:val="00561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rsid w:val="003B0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C4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MICHELARAKIS</cp:lastModifiedBy>
  <cp:revision>2</cp:revision>
  <cp:lastPrinted>2015-10-01T09:38:00Z</cp:lastPrinted>
  <dcterms:created xsi:type="dcterms:W3CDTF">2016-09-29T12:03:00Z</dcterms:created>
  <dcterms:modified xsi:type="dcterms:W3CDTF">2016-09-29T12:03:00Z</dcterms:modified>
</cp:coreProperties>
</file>