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357" w:rsidRPr="0012135A" w:rsidRDefault="00BD0FD4" w:rsidP="00F63D87">
      <w:pPr>
        <w:spacing w:after="0" w:line="240" w:lineRule="auto"/>
        <w:rPr>
          <w:rFonts w:asciiTheme="majorHAnsi" w:hAnsiTheme="majorHAnsi" w:cstheme="majorHAnsi"/>
          <w:b/>
          <w:bCs/>
          <w:color w:val="808080" w:themeColor="background1" w:themeShade="80"/>
          <w:lang w:val="el-GR"/>
        </w:rPr>
      </w:pPr>
      <w:r>
        <w:rPr>
          <w:rFonts w:asciiTheme="majorHAnsi" w:hAnsiTheme="majorHAnsi" w:cstheme="majorHAnsi"/>
          <w:b/>
          <w:bCs/>
          <w:noProof/>
          <w:color w:val="808080" w:themeColor="background1" w:themeShade="80"/>
          <w:lang w:val="el-GR" w:eastAsia="el-G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3318510</wp:posOffset>
            </wp:positionH>
            <wp:positionV relativeFrom="margin">
              <wp:posOffset>158115</wp:posOffset>
            </wp:positionV>
            <wp:extent cx="1016000" cy="508000"/>
            <wp:effectExtent l="0" t="0" r="0" b="0"/>
            <wp:wrapSquare wrapText="bothSides"/>
            <wp:docPr id="5" name="4 - Εικόνα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HAnsi" w:hAnsiTheme="majorHAnsi" w:cstheme="majorHAnsi"/>
          <w:b/>
          <w:bCs/>
          <w:noProof/>
          <w:color w:val="808080" w:themeColor="background1" w:themeShade="80"/>
          <w:lang w:val="el-GR"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5350510</wp:posOffset>
            </wp:positionH>
            <wp:positionV relativeFrom="paragraph">
              <wp:posOffset>215265</wp:posOffset>
            </wp:positionV>
            <wp:extent cx="765810" cy="638810"/>
            <wp:effectExtent l="0" t="0" r="0" b="0"/>
            <wp:wrapSquare wrapText="bothSides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810" cy="638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530C">
        <w:rPr>
          <w:rFonts w:asciiTheme="majorHAnsi" w:hAnsiTheme="majorHAnsi" w:cstheme="majorHAnsi"/>
          <w:b/>
          <w:bCs/>
          <w:noProof/>
          <w:color w:val="808080" w:themeColor="background1" w:themeShade="80"/>
          <w:lang w:val="el-GR" w:eastAsia="el-GR"/>
        </w:rPr>
        <w:drawing>
          <wp:inline distT="0" distB="0" distL="0" distR="0">
            <wp:extent cx="818178" cy="641350"/>
            <wp:effectExtent l="0" t="0" r="0" b="0"/>
            <wp:docPr id="2" name="1 - Εικόνα" descr="Pictur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850" cy="682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00480" w:rsidRPr="00C32784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="007C5685" w:rsidRPr="00C32784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>INCLUDEPICTURE</w:instrText>
      </w:r>
      <w:r w:rsidR="007C5685" w:rsidRPr="0012135A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instrText xml:space="preserve"> "</w:instrText>
      </w:r>
      <w:r w:rsidR="007C5685" w:rsidRPr="00C32784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>https</w:instrText>
      </w:r>
      <w:r w:rsidR="007C5685" w:rsidRPr="0012135A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instrText>://</w:instrText>
      </w:r>
      <w:r w:rsidR="007C5685" w:rsidRPr="00C32784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>www</w:instrText>
      </w:r>
      <w:r w:rsidR="007C5685" w:rsidRPr="0012135A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instrText>.</w:instrText>
      </w:r>
      <w:r w:rsidR="007C5685" w:rsidRPr="00C32784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>uom</w:instrText>
      </w:r>
      <w:r w:rsidR="007C5685" w:rsidRPr="0012135A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instrText>.</w:instrText>
      </w:r>
      <w:r w:rsidR="007C5685" w:rsidRPr="00C32784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>gr</w:instrText>
      </w:r>
      <w:r w:rsidR="007C5685" w:rsidRPr="0012135A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instrText>/</w:instrText>
      </w:r>
      <w:r w:rsidR="007C5685" w:rsidRPr="00C32784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>site</w:instrText>
      </w:r>
      <w:r w:rsidR="007C5685" w:rsidRPr="0012135A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instrText>/</w:instrText>
      </w:r>
      <w:r w:rsidR="007C5685" w:rsidRPr="00C32784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>images</w:instrText>
      </w:r>
      <w:r w:rsidR="007C5685" w:rsidRPr="0012135A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instrText>/</w:instrText>
      </w:r>
      <w:r w:rsidR="007C5685" w:rsidRPr="00C32784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>logos</w:instrText>
      </w:r>
      <w:r w:rsidR="007C5685" w:rsidRPr="0012135A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instrText>/</w:instrText>
      </w:r>
      <w:r w:rsidR="007C5685" w:rsidRPr="00C32784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>UOMLOGOGR</w:instrText>
      </w:r>
      <w:r w:rsidR="007C5685" w:rsidRPr="0012135A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instrText>.</w:instrText>
      </w:r>
      <w:r w:rsidR="007C5685" w:rsidRPr="00C32784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>jpg</w:instrText>
      </w:r>
      <w:r w:rsidR="007C5685" w:rsidRPr="0012135A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instrText xml:space="preserve">" \* </w:instrText>
      </w:r>
      <w:r w:rsidR="007C5685" w:rsidRPr="00C32784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>MERGEFORMATINET</w:instrText>
      </w:r>
      <w:r w:rsidR="00D00480" w:rsidRPr="00C32784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  <w:r w:rsidR="007C5685" w:rsidRPr="00C32784">
        <w:rPr>
          <w:rFonts w:ascii="Times New Roman" w:eastAsia="Times New Roman" w:hAnsi="Times New Roman" w:cs="Times New Roman"/>
          <w:noProof/>
          <w:sz w:val="24"/>
          <w:szCs w:val="24"/>
          <w:lang w:val="el-GR" w:eastAsia="el-GR"/>
        </w:rPr>
        <w:drawing>
          <wp:inline distT="0" distB="0" distL="0" distR="0">
            <wp:extent cx="697556" cy="429260"/>
            <wp:effectExtent l="0" t="0" r="127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695" cy="479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0480" w:rsidRPr="00C32784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  <w:r>
        <w:rPr>
          <w:rFonts w:asciiTheme="majorHAnsi" w:hAnsiTheme="majorHAnsi" w:cstheme="majorHAnsi"/>
          <w:b/>
          <w:bCs/>
          <w:noProof/>
          <w:color w:val="808080" w:themeColor="background1" w:themeShade="80"/>
          <w:lang w:val="el-GR" w:eastAsia="el-GR"/>
        </w:rPr>
        <w:drawing>
          <wp:inline distT="0" distB="0" distL="0" distR="0">
            <wp:extent cx="939800" cy="28194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013" cy="304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noProof/>
          <w:lang w:val="el-GR" w:eastAsia="el-GR"/>
        </w:rPr>
        <w:drawing>
          <wp:inline distT="0" distB="0" distL="0" distR="0">
            <wp:extent cx="661776" cy="429260"/>
            <wp:effectExtent l="0" t="0" r="0" b="25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705" cy="457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6AEE" w:rsidRDefault="00516AEE" w:rsidP="00145D89">
      <w:pPr>
        <w:pStyle w:val="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7C5685" w:rsidRDefault="007C5685" w:rsidP="00145D89">
      <w:pPr>
        <w:pStyle w:val="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A90EF3" w:rsidRDefault="00BD0FD4" w:rsidP="00BD0FD4">
      <w:pPr>
        <w:pStyle w:val="Web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ajorHAnsi" w:hAnsiTheme="majorHAnsi" w:cstheme="majorHAnsi"/>
          <w:b/>
          <w:bCs/>
          <w:noProof/>
          <w:color w:val="808080" w:themeColor="background1" w:themeShade="80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3027680</wp:posOffset>
            </wp:positionH>
            <wp:positionV relativeFrom="paragraph">
              <wp:posOffset>299720</wp:posOffset>
            </wp:positionV>
            <wp:extent cx="794385" cy="319405"/>
            <wp:effectExtent l="0" t="0" r="571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Δήμου Θεσσαλονίκης Ελληνικό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4385" cy="319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1851835" cy="419100"/>
            <wp:effectExtent l="0" t="0" r="254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395" cy="480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1003820" cy="7874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541" cy="810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972000" cy="567263"/>
            <wp:effectExtent l="0" t="0" r="6350" b="444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12459"/>
                    <a:stretch/>
                  </pic:blipFill>
                  <pic:spPr bwMode="auto">
                    <a:xfrm>
                      <a:off x="0" y="0"/>
                      <a:ext cx="972000" cy="5672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cstheme="minorHAnsi"/>
          <w:b/>
          <w:bCs/>
          <w:noProof/>
        </w:rPr>
        <w:drawing>
          <wp:inline distT="0" distB="0" distL="0" distR="0">
            <wp:extent cx="794800" cy="414655"/>
            <wp:effectExtent l="0" t="0" r="5715" b="444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-7500" r="7204" b="8350"/>
                    <a:stretch/>
                  </pic:blipFill>
                  <pic:spPr bwMode="auto">
                    <a:xfrm>
                      <a:off x="0" y="0"/>
                      <a:ext cx="795925" cy="4152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A90EF3" w:rsidRDefault="00A90EF3" w:rsidP="00145D89">
      <w:pPr>
        <w:pStyle w:val="Web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</w:p>
    <w:p w:rsidR="00473402" w:rsidRPr="008D6DF7" w:rsidRDefault="00473402" w:rsidP="008D6DF7">
      <w:pPr>
        <w:spacing w:after="0" w:line="240" w:lineRule="auto"/>
        <w:rPr>
          <w:rFonts w:cstheme="minorHAnsi"/>
          <w:b/>
          <w:bCs/>
          <w:sz w:val="24"/>
          <w:szCs w:val="24"/>
          <w:lang w:val="el-GR"/>
        </w:rPr>
      </w:pPr>
    </w:p>
    <w:p w:rsidR="00C118C8" w:rsidRDefault="00F63024" w:rsidP="00C118C8">
      <w:pPr>
        <w:spacing w:line="360" w:lineRule="auto"/>
        <w:jc w:val="center"/>
        <w:rPr>
          <w:rFonts w:cstheme="minorHAnsi"/>
          <w:b/>
          <w:bCs/>
          <w:sz w:val="24"/>
          <w:szCs w:val="24"/>
          <w:lang w:val="el-GR"/>
        </w:rPr>
      </w:pPr>
      <w:r>
        <w:rPr>
          <w:rFonts w:cstheme="minorHAnsi"/>
          <w:b/>
          <w:bCs/>
          <w:sz w:val="24"/>
          <w:szCs w:val="24"/>
          <w:lang w:val="el-GR"/>
        </w:rPr>
        <w:t xml:space="preserve">ΔΕΛΤΙΟ ΤΥΠΟΥ </w:t>
      </w:r>
      <w:r w:rsidR="00C118C8">
        <w:rPr>
          <w:rFonts w:cstheme="minorHAnsi"/>
          <w:b/>
          <w:bCs/>
          <w:sz w:val="24"/>
          <w:szCs w:val="24"/>
          <w:lang w:val="el-GR"/>
        </w:rPr>
        <w:t>15/3/23</w:t>
      </w:r>
    </w:p>
    <w:p w:rsidR="00F63024" w:rsidRPr="004E5AFD" w:rsidRDefault="00F63024" w:rsidP="004E5AFD">
      <w:pPr>
        <w:spacing w:line="240" w:lineRule="auto"/>
        <w:jc w:val="center"/>
        <w:rPr>
          <w:rFonts w:cstheme="minorHAnsi"/>
          <w:b/>
          <w:bCs/>
          <w:sz w:val="24"/>
          <w:szCs w:val="24"/>
          <w:lang w:val="el-GR"/>
        </w:rPr>
      </w:pPr>
      <w:r>
        <w:rPr>
          <w:rFonts w:cstheme="minorHAnsi"/>
          <w:b/>
          <w:bCs/>
          <w:sz w:val="24"/>
          <w:szCs w:val="24"/>
          <w:lang w:val="el-GR"/>
        </w:rPr>
        <w:t xml:space="preserve">Με επιτυχία πραγματοποιήθηκε η </w:t>
      </w:r>
      <w:r w:rsidRPr="00F63024">
        <w:rPr>
          <w:rFonts w:cstheme="minorHAnsi"/>
          <w:b/>
          <w:bCs/>
          <w:sz w:val="24"/>
          <w:szCs w:val="24"/>
          <w:lang w:val="el-GR"/>
        </w:rPr>
        <w:t>Ε</w:t>
      </w:r>
      <w:r>
        <w:rPr>
          <w:rFonts w:cstheme="minorHAnsi"/>
          <w:b/>
          <w:bCs/>
          <w:sz w:val="24"/>
          <w:szCs w:val="24"/>
          <w:lang w:val="el-GR"/>
        </w:rPr>
        <w:t xml:space="preserve">πιμορφωτική Ημερίδα </w:t>
      </w:r>
      <w:r w:rsidR="004E5AFD" w:rsidRPr="004E5AFD">
        <w:rPr>
          <w:rFonts w:cstheme="minorHAnsi"/>
          <w:b/>
          <w:bCs/>
          <w:sz w:val="24"/>
          <w:szCs w:val="24"/>
          <w:lang w:val="el-GR"/>
        </w:rPr>
        <w:t>“</w:t>
      </w:r>
      <w:r>
        <w:rPr>
          <w:rFonts w:cstheme="minorHAnsi"/>
          <w:b/>
          <w:bCs/>
          <w:sz w:val="24"/>
          <w:szCs w:val="24"/>
          <w:lang w:val="el-GR"/>
        </w:rPr>
        <w:t>Χ</w:t>
      </w:r>
      <w:r w:rsidR="00C118C8">
        <w:rPr>
          <w:rFonts w:cstheme="minorHAnsi"/>
          <w:b/>
          <w:bCs/>
          <w:sz w:val="24"/>
          <w:szCs w:val="24"/>
          <w:lang w:val="el-GR"/>
        </w:rPr>
        <w:t>.</w:t>
      </w:r>
      <w:r>
        <w:rPr>
          <w:rFonts w:cstheme="minorHAnsi"/>
          <w:b/>
          <w:bCs/>
          <w:sz w:val="24"/>
          <w:szCs w:val="24"/>
          <w:lang w:val="el-GR"/>
        </w:rPr>
        <w:t>Ο</w:t>
      </w:r>
      <w:r w:rsidR="00C118C8">
        <w:rPr>
          <w:rFonts w:cstheme="minorHAnsi"/>
          <w:b/>
          <w:bCs/>
          <w:sz w:val="24"/>
          <w:szCs w:val="24"/>
          <w:lang w:val="el-GR"/>
        </w:rPr>
        <w:t>.</w:t>
      </w:r>
      <w:r>
        <w:rPr>
          <w:rFonts w:cstheme="minorHAnsi"/>
          <w:b/>
          <w:bCs/>
          <w:sz w:val="24"/>
          <w:szCs w:val="24"/>
          <w:lang w:val="el-GR"/>
        </w:rPr>
        <w:t>Π</w:t>
      </w:r>
      <w:r w:rsidR="00C118C8">
        <w:rPr>
          <w:rFonts w:cstheme="minorHAnsi"/>
          <w:b/>
          <w:bCs/>
          <w:sz w:val="24"/>
          <w:szCs w:val="24"/>
          <w:lang w:val="el-GR"/>
        </w:rPr>
        <w:t>.</w:t>
      </w:r>
      <w:r>
        <w:rPr>
          <w:rFonts w:cstheme="minorHAnsi"/>
          <w:b/>
          <w:bCs/>
          <w:sz w:val="24"/>
          <w:szCs w:val="24"/>
          <w:lang w:val="el-GR"/>
        </w:rPr>
        <w:t>Α</w:t>
      </w:r>
      <w:r w:rsidR="00C118C8">
        <w:rPr>
          <w:rFonts w:cstheme="minorHAnsi"/>
          <w:b/>
          <w:bCs/>
          <w:sz w:val="24"/>
          <w:szCs w:val="24"/>
          <w:lang w:val="el-GR"/>
        </w:rPr>
        <w:t>.</w:t>
      </w:r>
      <w:r>
        <w:rPr>
          <w:rFonts w:cstheme="minorHAnsi"/>
          <w:b/>
          <w:bCs/>
          <w:sz w:val="24"/>
          <w:szCs w:val="24"/>
          <w:lang w:val="el-GR"/>
        </w:rPr>
        <w:t xml:space="preserve"> Ήρωες 112</w:t>
      </w:r>
      <w:r w:rsidR="004E5AFD" w:rsidRPr="004E5AFD">
        <w:rPr>
          <w:rFonts w:cstheme="minorHAnsi"/>
          <w:b/>
          <w:bCs/>
          <w:sz w:val="24"/>
          <w:szCs w:val="24"/>
          <w:lang w:val="el-GR"/>
        </w:rPr>
        <w:t>”</w:t>
      </w:r>
    </w:p>
    <w:p w:rsidR="004E5AFD" w:rsidRDefault="004B2444" w:rsidP="004E5AFD">
      <w:pPr>
        <w:spacing w:line="240" w:lineRule="auto"/>
        <w:jc w:val="center"/>
        <w:rPr>
          <w:rFonts w:cstheme="minorHAnsi"/>
          <w:b/>
          <w:bCs/>
          <w:sz w:val="24"/>
          <w:szCs w:val="24"/>
          <w:lang w:val="el-GR"/>
        </w:rPr>
      </w:pPr>
      <w:r>
        <w:rPr>
          <w:rFonts w:cstheme="minorHAnsi"/>
          <w:b/>
          <w:bCs/>
          <w:sz w:val="24"/>
          <w:szCs w:val="24"/>
          <w:lang w:val="el-GR"/>
        </w:rPr>
        <w:t>Υπό την αιγίδα του Υ</w:t>
      </w:r>
      <w:r w:rsidR="00380528">
        <w:rPr>
          <w:rFonts w:cstheme="minorHAnsi"/>
          <w:b/>
          <w:bCs/>
          <w:sz w:val="24"/>
          <w:szCs w:val="24"/>
          <w:lang w:val="el-GR"/>
        </w:rPr>
        <w:t>.</w:t>
      </w:r>
      <w:r>
        <w:rPr>
          <w:rFonts w:cstheme="minorHAnsi"/>
          <w:b/>
          <w:bCs/>
          <w:sz w:val="24"/>
          <w:szCs w:val="24"/>
          <w:lang w:val="el-GR"/>
        </w:rPr>
        <w:t>Μ</w:t>
      </w:r>
      <w:r w:rsidR="00380528">
        <w:rPr>
          <w:rFonts w:cstheme="minorHAnsi"/>
          <w:b/>
          <w:bCs/>
          <w:sz w:val="24"/>
          <w:szCs w:val="24"/>
          <w:lang w:val="el-GR"/>
        </w:rPr>
        <w:t>.</w:t>
      </w:r>
      <w:r>
        <w:rPr>
          <w:rFonts w:cstheme="minorHAnsi"/>
          <w:b/>
          <w:bCs/>
          <w:sz w:val="24"/>
          <w:szCs w:val="24"/>
          <w:lang w:val="el-GR"/>
        </w:rPr>
        <w:t>Α</w:t>
      </w:r>
      <w:r w:rsidR="00380528">
        <w:rPr>
          <w:rFonts w:cstheme="minorHAnsi"/>
          <w:b/>
          <w:bCs/>
          <w:sz w:val="24"/>
          <w:szCs w:val="24"/>
          <w:lang w:val="el-GR"/>
        </w:rPr>
        <w:t>.</w:t>
      </w:r>
      <w:r>
        <w:rPr>
          <w:rFonts w:cstheme="minorHAnsi"/>
          <w:b/>
          <w:bCs/>
          <w:sz w:val="24"/>
          <w:szCs w:val="24"/>
          <w:lang w:val="el-GR"/>
        </w:rPr>
        <w:t>Θ και με την υποστήριξη</w:t>
      </w:r>
    </w:p>
    <w:p w:rsidR="004B2444" w:rsidRDefault="004B2444" w:rsidP="004E5AFD">
      <w:pPr>
        <w:spacing w:line="240" w:lineRule="auto"/>
        <w:jc w:val="center"/>
        <w:rPr>
          <w:rFonts w:cstheme="minorHAnsi"/>
          <w:b/>
          <w:bCs/>
          <w:sz w:val="24"/>
          <w:szCs w:val="24"/>
          <w:lang w:val="el-GR"/>
        </w:rPr>
      </w:pPr>
      <w:r>
        <w:rPr>
          <w:rFonts w:cstheme="minorHAnsi"/>
          <w:b/>
          <w:bCs/>
          <w:sz w:val="24"/>
          <w:szCs w:val="24"/>
          <w:lang w:val="el-GR"/>
        </w:rPr>
        <w:t xml:space="preserve"> της Πρωτοβάθμιας Εκπαίδευσης Ανατολικής Θεσσαλονίκης</w:t>
      </w:r>
    </w:p>
    <w:p w:rsidR="004E5AFD" w:rsidRDefault="004E5AFD" w:rsidP="0051188F">
      <w:pPr>
        <w:spacing w:after="0" w:line="240" w:lineRule="auto"/>
        <w:rPr>
          <w:rFonts w:cstheme="minorHAnsi"/>
          <w:sz w:val="24"/>
          <w:szCs w:val="24"/>
          <w:lang w:val="el-GR"/>
        </w:rPr>
      </w:pPr>
    </w:p>
    <w:p w:rsidR="00AD5CA1" w:rsidRDefault="00F63024" w:rsidP="0051188F">
      <w:pPr>
        <w:spacing w:after="0" w:line="240" w:lineRule="auto"/>
        <w:rPr>
          <w:rFonts w:cstheme="minorHAnsi"/>
          <w:sz w:val="24"/>
          <w:szCs w:val="24"/>
          <w:lang w:val="el-GR"/>
        </w:rPr>
      </w:pPr>
      <w:r w:rsidRPr="00D85D46">
        <w:rPr>
          <w:rFonts w:cstheme="minorHAnsi"/>
          <w:sz w:val="24"/>
          <w:szCs w:val="24"/>
          <w:lang w:val="el-GR"/>
        </w:rPr>
        <w:t>Με επιτυχία πραγματοποιήθηκε</w:t>
      </w:r>
      <w:r w:rsidR="00500DBB" w:rsidRPr="00D85D46">
        <w:rPr>
          <w:rFonts w:cstheme="minorHAnsi"/>
          <w:sz w:val="24"/>
          <w:szCs w:val="24"/>
          <w:lang w:val="el-GR"/>
        </w:rPr>
        <w:t xml:space="preserve"> πρόσφατα</w:t>
      </w:r>
      <w:r w:rsidRPr="00D85D46">
        <w:rPr>
          <w:rFonts w:cstheme="minorHAnsi"/>
          <w:sz w:val="24"/>
          <w:szCs w:val="24"/>
          <w:lang w:val="el-GR"/>
        </w:rPr>
        <w:t xml:space="preserve"> η </w:t>
      </w:r>
      <w:r w:rsidR="00AD5CA1" w:rsidRPr="00D85D46">
        <w:rPr>
          <w:rFonts w:cstheme="minorHAnsi"/>
          <w:sz w:val="24"/>
          <w:szCs w:val="24"/>
          <w:lang w:val="el-GR"/>
        </w:rPr>
        <w:t>Επιμορ</w:t>
      </w:r>
      <w:r w:rsidR="00500DBB" w:rsidRPr="00D85D46">
        <w:rPr>
          <w:rFonts w:cstheme="minorHAnsi"/>
          <w:sz w:val="24"/>
          <w:szCs w:val="24"/>
          <w:lang w:val="el-GR"/>
        </w:rPr>
        <w:t>φ</w:t>
      </w:r>
      <w:r w:rsidR="00AD5CA1" w:rsidRPr="00D85D46">
        <w:rPr>
          <w:rFonts w:cstheme="minorHAnsi"/>
          <w:sz w:val="24"/>
          <w:szCs w:val="24"/>
          <w:lang w:val="el-GR"/>
        </w:rPr>
        <w:t>ωτική Ημερίδα</w:t>
      </w:r>
      <w:r w:rsidR="00A66DFB">
        <w:rPr>
          <w:rFonts w:cstheme="minorHAnsi"/>
          <w:sz w:val="24"/>
          <w:szCs w:val="24"/>
          <w:lang w:val="el-GR"/>
        </w:rPr>
        <w:t xml:space="preserve">του </w:t>
      </w:r>
      <w:r w:rsidR="00AD5CA1" w:rsidRPr="00D85D46">
        <w:rPr>
          <w:rFonts w:cstheme="minorHAnsi"/>
          <w:sz w:val="24"/>
          <w:szCs w:val="24"/>
          <w:lang w:val="el-GR"/>
        </w:rPr>
        <w:t xml:space="preserve">Παγκόσμιου </w:t>
      </w:r>
      <w:bookmarkStart w:id="0" w:name="_Hlk129775045"/>
      <w:r w:rsidR="00AD5CA1" w:rsidRPr="00D85D46">
        <w:rPr>
          <w:rFonts w:cstheme="minorHAnsi"/>
          <w:sz w:val="24"/>
          <w:szCs w:val="24"/>
          <w:lang w:val="el-GR"/>
        </w:rPr>
        <w:t xml:space="preserve">Εκπαιδευτικού Προγράμματος </w:t>
      </w:r>
      <w:r w:rsidR="00AD5CA1" w:rsidRPr="0051188F">
        <w:rPr>
          <w:rFonts w:cstheme="minorHAnsi"/>
          <w:b/>
          <w:bCs/>
          <w:sz w:val="24"/>
          <w:szCs w:val="24"/>
          <w:lang w:val="el-GR"/>
        </w:rPr>
        <w:t>«Χ</w:t>
      </w:r>
      <w:r w:rsidR="00C118C8" w:rsidRPr="0051188F">
        <w:rPr>
          <w:rFonts w:cstheme="minorHAnsi"/>
          <w:b/>
          <w:bCs/>
          <w:sz w:val="24"/>
          <w:szCs w:val="24"/>
          <w:lang w:val="el-GR"/>
        </w:rPr>
        <w:t>.</w:t>
      </w:r>
      <w:r w:rsidR="00AD5CA1" w:rsidRPr="0051188F">
        <w:rPr>
          <w:rFonts w:cstheme="minorHAnsi"/>
          <w:b/>
          <w:bCs/>
          <w:sz w:val="24"/>
          <w:szCs w:val="24"/>
          <w:lang w:val="el-GR"/>
        </w:rPr>
        <w:t>Ο</w:t>
      </w:r>
      <w:r w:rsidR="00C118C8" w:rsidRPr="0051188F">
        <w:rPr>
          <w:rFonts w:cstheme="minorHAnsi"/>
          <w:b/>
          <w:bCs/>
          <w:sz w:val="24"/>
          <w:szCs w:val="24"/>
          <w:lang w:val="el-GR"/>
        </w:rPr>
        <w:t>.</w:t>
      </w:r>
      <w:r w:rsidR="00AD5CA1" w:rsidRPr="0051188F">
        <w:rPr>
          <w:rFonts w:cstheme="minorHAnsi"/>
          <w:b/>
          <w:bCs/>
          <w:sz w:val="24"/>
          <w:szCs w:val="24"/>
          <w:lang w:val="el-GR"/>
        </w:rPr>
        <w:t>Π</w:t>
      </w:r>
      <w:r w:rsidR="00C118C8" w:rsidRPr="0051188F">
        <w:rPr>
          <w:rFonts w:cstheme="minorHAnsi"/>
          <w:b/>
          <w:bCs/>
          <w:sz w:val="24"/>
          <w:szCs w:val="24"/>
          <w:lang w:val="el-GR"/>
        </w:rPr>
        <w:t>.</w:t>
      </w:r>
      <w:r w:rsidR="00AD5CA1" w:rsidRPr="0051188F">
        <w:rPr>
          <w:rFonts w:cstheme="minorHAnsi"/>
          <w:b/>
          <w:bCs/>
          <w:sz w:val="24"/>
          <w:szCs w:val="24"/>
          <w:lang w:val="el-GR"/>
        </w:rPr>
        <w:t>Α</w:t>
      </w:r>
      <w:r w:rsidR="00C118C8" w:rsidRPr="0051188F">
        <w:rPr>
          <w:rFonts w:cstheme="minorHAnsi"/>
          <w:b/>
          <w:bCs/>
          <w:sz w:val="24"/>
          <w:szCs w:val="24"/>
          <w:lang w:val="el-GR"/>
        </w:rPr>
        <w:t>.Ή</w:t>
      </w:r>
      <w:r w:rsidR="00AD5CA1" w:rsidRPr="0051188F">
        <w:rPr>
          <w:rFonts w:cstheme="minorHAnsi"/>
          <w:b/>
          <w:bCs/>
          <w:sz w:val="24"/>
          <w:szCs w:val="24"/>
          <w:lang w:val="el-GR"/>
        </w:rPr>
        <w:t>ρωες 112»</w:t>
      </w:r>
      <w:r w:rsidR="00500DBB" w:rsidRPr="0051188F">
        <w:rPr>
          <w:rFonts w:cstheme="minorHAnsi"/>
          <w:b/>
          <w:bCs/>
          <w:sz w:val="24"/>
          <w:szCs w:val="24"/>
          <w:lang w:val="el-GR"/>
        </w:rPr>
        <w:t>,</w:t>
      </w:r>
      <w:bookmarkEnd w:id="0"/>
      <w:r w:rsidR="00500DBB" w:rsidRPr="00D85D46">
        <w:rPr>
          <w:rFonts w:cstheme="minorHAnsi"/>
          <w:sz w:val="24"/>
          <w:szCs w:val="24"/>
          <w:lang w:val="el-GR"/>
        </w:rPr>
        <w:t>στο Αμφιθέατρο</w:t>
      </w:r>
      <w:r w:rsidR="00C118C8">
        <w:rPr>
          <w:rFonts w:cstheme="minorHAnsi"/>
          <w:sz w:val="24"/>
          <w:szCs w:val="24"/>
          <w:lang w:val="el-GR"/>
        </w:rPr>
        <w:t xml:space="preserve"> του Πολιτιστικού Κέντρου Τούμπας</w:t>
      </w:r>
      <w:r w:rsidR="00500DBB" w:rsidRPr="00D85D46">
        <w:rPr>
          <w:rFonts w:cstheme="minorHAnsi"/>
          <w:sz w:val="24"/>
          <w:szCs w:val="24"/>
          <w:lang w:val="el-GR"/>
        </w:rPr>
        <w:t xml:space="preserve">. Η Ημερίδα απευθυνόταν </w:t>
      </w:r>
      <w:r w:rsidR="00AD5CA1" w:rsidRPr="00D85D46">
        <w:rPr>
          <w:rFonts w:cstheme="minorHAnsi"/>
          <w:sz w:val="24"/>
          <w:szCs w:val="24"/>
          <w:lang w:val="el-GR"/>
        </w:rPr>
        <w:t xml:space="preserve">σε Διευθυντές Δημοτικών Σχολείων και Νηπιαγωγείων </w:t>
      </w:r>
      <w:r w:rsidR="00AE26E7">
        <w:rPr>
          <w:rFonts w:cstheme="minorHAnsi"/>
          <w:sz w:val="24"/>
          <w:szCs w:val="24"/>
          <w:lang w:val="el-GR"/>
        </w:rPr>
        <w:t xml:space="preserve">της Ανατολικής  </w:t>
      </w:r>
      <w:r w:rsidR="00AD5CA1" w:rsidRPr="00D85D46">
        <w:rPr>
          <w:rFonts w:cstheme="minorHAnsi"/>
          <w:sz w:val="24"/>
          <w:szCs w:val="24"/>
          <w:lang w:val="el-GR"/>
        </w:rPr>
        <w:t xml:space="preserve">Θεσσαλονίκης, με στόχο την </w:t>
      </w:r>
      <w:r w:rsidR="00C118C8">
        <w:rPr>
          <w:rFonts w:cstheme="minorHAnsi"/>
          <w:sz w:val="24"/>
          <w:szCs w:val="24"/>
          <w:lang w:val="el-GR"/>
        </w:rPr>
        <w:t>εφα</w:t>
      </w:r>
      <w:r w:rsidR="00C118C8" w:rsidRPr="00FB22AC">
        <w:rPr>
          <w:rFonts w:cstheme="minorHAnsi"/>
          <w:sz w:val="24"/>
          <w:szCs w:val="24"/>
          <w:lang w:val="el-GR"/>
        </w:rPr>
        <w:t>ρμο</w:t>
      </w:r>
      <w:r w:rsidR="00FB22AC" w:rsidRPr="00FB22AC">
        <w:rPr>
          <w:rFonts w:cstheme="minorHAnsi"/>
          <w:sz w:val="24"/>
          <w:szCs w:val="24"/>
          <w:lang w:val="el-GR"/>
        </w:rPr>
        <w:t>γ</w:t>
      </w:r>
      <w:r w:rsidR="00C118C8" w:rsidRPr="00FB22AC">
        <w:rPr>
          <w:rFonts w:cstheme="minorHAnsi"/>
          <w:sz w:val="24"/>
          <w:szCs w:val="24"/>
          <w:lang w:val="el-GR"/>
        </w:rPr>
        <w:t>ή</w:t>
      </w:r>
      <w:r w:rsidR="00500DBB" w:rsidRPr="00D85D46">
        <w:rPr>
          <w:rFonts w:cstheme="minorHAnsi"/>
          <w:sz w:val="24"/>
          <w:szCs w:val="24"/>
          <w:lang w:val="el-GR"/>
        </w:rPr>
        <w:t xml:space="preserve">του προγράμματος στο σχολείο τους </w:t>
      </w:r>
      <w:r w:rsidR="00AE26E7" w:rsidRPr="00AE26E7">
        <w:rPr>
          <w:rFonts w:cstheme="minorHAnsi"/>
          <w:sz w:val="24"/>
          <w:szCs w:val="24"/>
          <w:lang w:val="el-GR"/>
        </w:rPr>
        <w:t xml:space="preserve">ώστε </w:t>
      </w:r>
      <w:r w:rsidR="00500DBB" w:rsidRPr="00D85D46">
        <w:rPr>
          <w:rFonts w:cstheme="minorHAnsi"/>
          <w:sz w:val="24"/>
          <w:szCs w:val="24"/>
          <w:lang w:val="el-GR"/>
        </w:rPr>
        <w:t>να μεταλαμπαδεύσουν τη</w:t>
      </w:r>
      <w:r w:rsidR="00AD5CA1" w:rsidRPr="00D85D46">
        <w:rPr>
          <w:rFonts w:cstheme="minorHAnsi"/>
          <w:sz w:val="24"/>
          <w:szCs w:val="24"/>
          <w:lang w:val="el-GR"/>
        </w:rPr>
        <w:t xml:space="preserve"> γνώση</w:t>
      </w:r>
      <w:r w:rsidR="00093568" w:rsidRPr="00D85D46">
        <w:rPr>
          <w:rFonts w:cstheme="minorHAnsi"/>
          <w:sz w:val="24"/>
          <w:szCs w:val="24"/>
          <w:lang w:val="el-GR"/>
        </w:rPr>
        <w:t xml:space="preserve"> της αναγνώρισης των συμπτωμάτων του εγκεφαλικού επεισοδίου</w:t>
      </w:r>
      <w:r w:rsidR="00AD5CA1" w:rsidRPr="00D85D46">
        <w:rPr>
          <w:rFonts w:cstheme="minorHAnsi"/>
          <w:sz w:val="24"/>
          <w:szCs w:val="24"/>
          <w:lang w:val="el-GR"/>
        </w:rPr>
        <w:t xml:space="preserve"> σε</w:t>
      </w:r>
      <w:r w:rsidR="00500DBB" w:rsidRPr="00D85D46">
        <w:rPr>
          <w:rFonts w:cstheme="minorHAnsi"/>
          <w:sz w:val="24"/>
          <w:szCs w:val="24"/>
          <w:lang w:val="el-GR"/>
        </w:rPr>
        <w:t xml:space="preserve"> παιδιά και </w:t>
      </w:r>
      <w:r w:rsidR="00AD5CA1" w:rsidRPr="00D85D46">
        <w:rPr>
          <w:rFonts w:cstheme="minorHAnsi"/>
          <w:sz w:val="24"/>
          <w:szCs w:val="24"/>
          <w:lang w:val="el-GR"/>
        </w:rPr>
        <w:t>οικογένειες!</w:t>
      </w:r>
    </w:p>
    <w:p w:rsidR="0051188F" w:rsidRDefault="0051188F" w:rsidP="0051188F">
      <w:pPr>
        <w:spacing w:after="0" w:line="240" w:lineRule="auto"/>
        <w:rPr>
          <w:rFonts w:cstheme="minorHAnsi"/>
          <w:sz w:val="24"/>
          <w:szCs w:val="24"/>
          <w:lang w:val="el-GR"/>
        </w:rPr>
      </w:pPr>
    </w:p>
    <w:p w:rsidR="00501E99" w:rsidRDefault="00313426" w:rsidP="0051188F">
      <w:pPr>
        <w:spacing w:after="0" w:line="240" w:lineRule="auto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>Οι Διευθυντές Δημοτικών Σχολείων</w:t>
      </w:r>
      <w:r w:rsidR="008A09D8">
        <w:rPr>
          <w:rFonts w:cstheme="minorHAnsi"/>
          <w:sz w:val="24"/>
          <w:szCs w:val="24"/>
          <w:lang w:val="el-GR"/>
        </w:rPr>
        <w:t xml:space="preserve">, </w:t>
      </w:r>
      <w:r>
        <w:rPr>
          <w:rFonts w:cstheme="minorHAnsi"/>
          <w:sz w:val="24"/>
          <w:szCs w:val="24"/>
          <w:lang w:val="el-GR"/>
        </w:rPr>
        <w:t xml:space="preserve">Νηπιαγωγείων και οι Εκπαιδευτικοί </w:t>
      </w:r>
      <w:r w:rsidR="001258C8" w:rsidRPr="001258C8">
        <w:rPr>
          <w:rFonts w:cstheme="minorHAnsi"/>
          <w:sz w:val="24"/>
          <w:szCs w:val="24"/>
          <w:lang w:val="el-GR"/>
        </w:rPr>
        <w:t xml:space="preserve">που συμμετείχαν στην ημερίδα, είχαν την ευκαιρία να ενημερωθούν </w:t>
      </w:r>
      <w:r>
        <w:rPr>
          <w:rFonts w:cstheme="minorHAnsi"/>
          <w:sz w:val="24"/>
          <w:szCs w:val="24"/>
          <w:lang w:val="el-GR"/>
        </w:rPr>
        <w:t>δ</w:t>
      </w:r>
      <w:r w:rsidR="008A09D8">
        <w:rPr>
          <w:rFonts w:cstheme="minorHAnsi"/>
          <w:sz w:val="24"/>
          <w:szCs w:val="24"/>
          <w:lang w:val="el-GR"/>
        </w:rPr>
        <w:t xml:space="preserve">ιεξοδικά </w:t>
      </w:r>
      <w:r>
        <w:rPr>
          <w:rFonts w:cstheme="minorHAnsi"/>
          <w:sz w:val="24"/>
          <w:szCs w:val="24"/>
          <w:lang w:val="el-GR"/>
        </w:rPr>
        <w:t xml:space="preserve">για </w:t>
      </w:r>
      <w:r w:rsidR="001258C8" w:rsidRPr="001258C8">
        <w:rPr>
          <w:rFonts w:cstheme="minorHAnsi"/>
          <w:sz w:val="24"/>
          <w:szCs w:val="24"/>
          <w:lang w:val="el-GR"/>
        </w:rPr>
        <w:t xml:space="preserve">τον </w:t>
      </w:r>
      <w:r>
        <w:rPr>
          <w:rFonts w:cstheme="minorHAnsi"/>
          <w:sz w:val="24"/>
          <w:szCs w:val="24"/>
          <w:lang w:val="el-GR"/>
        </w:rPr>
        <w:t xml:space="preserve">τρόπο συμμετοχής τους </w:t>
      </w:r>
      <w:r w:rsidR="008A09D8">
        <w:rPr>
          <w:rFonts w:cstheme="minorHAnsi"/>
          <w:sz w:val="24"/>
          <w:szCs w:val="24"/>
          <w:lang w:val="el-GR"/>
        </w:rPr>
        <w:t xml:space="preserve">αλλά καιγια τον τρόπο </w:t>
      </w:r>
      <w:r>
        <w:rPr>
          <w:rFonts w:cstheme="minorHAnsi"/>
          <w:sz w:val="24"/>
          <w:szCs w:val="24"/>
          <w:lang w:val="el-GR"/>
        </w:rPr>
        <w:t>υλοποίησης του προγράμματος</w:t>
      </w:r>
      <w:r w:rsidR="002A44E5" w:rsidRPr="002A44E5">
        <w:rPr>
          <w:rFonts w:cstheme="minorHAnsi"/>
          <w:sz w:val="24"/>
          <w:szCs w:val="24"/>
          <w:lang w:val="el-GR"/>
        </w:rPr>
        <w:t>.</w:t>
      </w:r>
      <w:r w:rsidR="00073918">
        <w:rPr>
          <w:rFonts w:cstheme="minorHAnsi"/>
          <w:sz w:val="24"/>
          <w:szCs w:val="24"/>
          <w:lang w:val="el-GR"/>
        </w:rPr>
        <w:t xml:space="preserve">Η εκδήλωση έκλεισε με ευχάριστη </w:t>
      </w:r>
      <w:r w:rsidR="00C118C8">
        <w:rPr>
          <w:rFonts w:cstheme="minorHAnsi"/>
          <w:sz w:val="24"/>
          <w:szCs w:val="24"/>
          <w:lang w:val="el-GR"/>
        </w:rPr>
        <w:t>διαδραστική</w:t>
      </w:r>
      <w:r w:rsidR="009638BB">
        <w:rPr>
          <w:rFonts w:cstheme="minorHAnsi"/>
          <w:sz w:val="24"/>
          <w:szCs w:val="24"/>
          <w:lang w:val="el-GR"/>
        </w:rPr>
        <w:t xml:space="preserve">παράσταση </w:t>
      </w:r>
      <w:r w:rsidR="00C118C8">
        <w:rPr>
          <w:rFonts w:cstheme="minorHAnsi"/>
          <w:sz w:val="24"/>
          <w:szCs w:val="24"/>
          <w:lang w:val="el-GR"/>
        </w:rPr>
        <w:t xml:space="preserve">από την ομάδα </w:t>
      </w:r>
      <w:r w:rsidR="009638BB">
        <w:rPr>
          <w:rFonts w:cstheme="minorHAnsi"/>
          <w:sz w:val="24"/>
          <w:szCs w:val="24"/>
          <w:lang w:val="el-GR"/>
        </w:rPr>
        <w:t xml:space="preserve">«Ανεμοσκορπίσματα», όπου </w:t>
      </w:r>
      <w:r w:rsidR="00C118C8">
        <w:rPr>
          <w:rFonts w:cstheme="minorHAnsi"/>
          <w:sz w:val="24"/>
          <w:szCs w:val="24"/>
          <w:lang w:val="el-GR"/>
        </w:rPr>
        <w:t xml:space="preserve">παρουσίασαν τον τρόπο εφαρμογής του </w:t>
      </w:r>
      <w:r w:rsidR="0051188F">
        <w:rPr>
          <w:rFonts w:cstheme="minorHAnsi"/>
          <w:sz w:val="24"/>
          <w:szCs w:val="24"/>
          <w:lang w:val="el-GR"/>
        </w:rPr>
        <w:t>π</w:t>
      </w:r>
      <w:r w:rsidR="00C118C8">
        <w:rPr>
          <w:rFonts w:cstheme="minorHAnsi"/>
          <w:sz w:val="24"/>
          <w:szCs w:val="24"/>
          <w:lang w:val="el-GR"/>
        </w:rPr>
        <w:t xml:space="preserve">ρογράμματος μέσα στην τάξη, </w:t>
      </w:r>
      <w:r w:rsidR="001A10C4">
        <w:rPr>
          <w:rFonts w:cstheme="minorHAnsi"/>
          <w:sz w:val="24"/>
          <w:szCs w:val="24"/>
          <w:lang w:val="el-GR"/>
        </w:rPr>
        <w:t>μέσω δραστηριοτήτων και παιχνιδιών</w:t>
      </w:r>
      <w:r w:rsidR="009638BB">
        <w:rPr>
          <w:rFonts w:cstheme="minorHAnsi"/>
          <w:sz w:val="24"/>
          <w:szCs w:val="24"/>
          <w:lang w:val="el-GR"/>
        </w:rPr>
        <w:t>.</w:t>
      </w:r>
    </w:p>
    <w:p w:rsidR="00501E99" w:rsidRDefault="00501E99" w:rsidP="0051188F">
      <w:pPr>
        <w:spacing w:after="0" w:line="240" w:lineRule="auto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>Στο τέλος της παρουσίασης οι εκπρόσωποι του προγράμματος απάντησαν σε ερωτήσεις και απορίες των Διευθυντών και των Εκπαιδευτικών.</w:t>
      </w:r>
    </w:p>
    <w:p w:rsidR="0051188F" w:rsidRPr="009638BB" w:rsidRDefault="0051188F" w:rsidP="0051188F">
      <w:pPr>
        <w:spacing w:after="0" w:line="240" w:lineRule="auto"/>
        <w:rPr>
          <w:rFonts w:cstheme="minorHAnsi"/>
          <w:sz w:val="24"/>
          <w:szCs w:val="24"/>
          <w:lang w:val="el-GR"/>
        </w:rPr>
      </w:pPr>
    </w:p>
    <w:p w:rsidR="00D85D46" w:rsidRPr="00C118C8" w:rsidRDefault="00500DBB" w:rsidP="0051188F">
      <w:pPr>
        <w:spacing w:after="0" w:line="240" w:lineRule="auto"/>
        <w:rPr>
          <w:rFonts w:cstheme="minorHAnsi"/>
          <w:sz w:val="24"/>
          <w:szCs w:val="24"/>
          <w:lang w:val="el-GR"/>
        </w:rPr>
      </w:pPr>
      <w:r w:rsidRPr="00D85D46">
        <w:rPr>
          <w:rFonts w:cstheme="minorHAnsi"/>
          <w:sz w:val="24"/>
          <w:szCs w:val="24"/>
          <w:lang w:val="el-GR"/>
        </w:rPr>
        <w:t xml:space="preserve">Την εκδήλωση τίμησαν με την παρουσία τους </w:t>
      </w:r>
      <w:r w:rsidR="001258C8" w:rsidRPr="001258C8">
        <w:rPr>
          <w:rFonts w:cstheme="minorHAnsi"/>
          <w:sz w:val="24"/>
          <w:szCs w:val="24"/>
          <w:lang w:val="el-GR"/>
        </w:rPr>
        <w:t>και χαιρέτησαν τη διεξαγωγή της</w:t>
      </w:r>
      <w:r w:rsidRPr="00D85D46">
        <w:rPr>
          <w:rFonts w:cstheme="minorHAnsi"/>
          <w:sz w:val="24"/>
          <w:szCs w:val="24"/>
          <w:lang w:val="el-GR"/>
        </w:rPr>
        <w:t xml:space="preserve">, </w:t>
      </w:r>
      <w:r w:rsidR="00B31884" w:rsidRPr="00D85D46">
        <w:rPr>
          <w:rFonts w:cstheme="minorHAnsi"/>
          <w:sz w:val="24"/>
          <w:szCs w:val="24"/>
          <w:lang w:val="el-GR"/>
        </w:rPr>
        <w:t xml:space="preserve">ο </w:t>
      </w:r>
      <w:r w:rsidRPr="00D85D46">
        <w:rPr>
          <w:rFonts w:cstheme="minorHAnsi"/>
          <w:sz w:val="24"/>
          <w:szCs w:val="24"/>
          <w:lang w:val="el-GR"/>
        </w:rPr>
        <w:t xml:space="preserve">Αντιδήμαρχος </w:t>
      </w:r>
      <w:r w:rsidR="00B31884" w:rsidRPr="00D85D46">
        <w:rPr>
          <w:rFonts w:cstheme="minorHAnsi"/>
          <w:sz w:val="24"/>
          <w:szCs w:val="24"/>
          <w:lang w:val="el-GR"/>
        </w:rPr>
        <w:t>Αθλητισμού, Νεολαίας και Εθελοντισμού – Δήμου Θεσσαλονίκης,</w:t>
      </w:r>
      <w:r w:rsidR="00E46889" w:rsidRPr="00D85D46">
        <w:rPr>
          <w:rFonts w:cstheme="minorHAnsi"/>
          <w:sz w:val="24"/>
          <w:szCs w:val="24"/>
          <w:lang w:val="el-GR"/>
        </w:rPr>
        <w:t xml:space="preserve"> κ.</w:t>
      </w:r>
      <w:r w:rsidR="00B31884" w:rsidRPr="00D85D46">
        <w:rPr>
          <w:rFonts w:cstheme="minorHAnsi"/>
          <w:sz w:val="24"/>
          <w:szCs w:val="24"/>
          <w:lang w:val="el-GR"/>
        </w:rPr>
        <w:t xml:space="preserve"> Νικόλαος Ζειμπέκης, </w:t>
      </w:r>
      <w:r w:rsidR="00E46889" w:rsidRPr="00D85D46">
        <w:rPr>
          <w:rFonts w:cstheme="minorHAnsi"/>
          <w:sz w:val="24"/>
          <w:szCs w:val="24"/>
          <w:lang w:val="el-GR"/>
        </w:rPr>
        <w:t xml:space="preserve">ο κ. </w:t>
      </w:r>
      <w:bookmarkStart w:id="1" w:name="_Hlk129785297"/>
      <w:r w:rsidR="00E46889" w:rsidRPr="00D85D46">
        <w:rPr>
          <w:rFonts w:cstheme="minorHAnsi"/>
          <w:sz w:val="24"/>
          <w:szCs w:val="24"/>
          <w:lang w:val="el-GR"/>
        </w:rPr>
        <w:t>Αθανάσιος Φροσ</w:t>
      </w:r>
      <w:r w:rsidR="004E5AFD">
        <w:rPr>
          <w:rFonts w:cstheme="minorHAnsi"/>
          <w:sz w:val="24"/>
          <w:szCs w:val="24"/>
          <w:lang w:val="el-GR"/>
        </w:rPr>
        <w:t>σ</w:t>
      </w:r>
      <w:r w:rsidR="00E46889" w:rsidRPr="00D85D46">
        <w:rPr>
          <w:rFonts w:cstheme="minorHAnsi"/>
          <w:sz w:val="24"/>
          <w:szCs w:val="24"/>
          <w:lang w:val="el-GR"/>
        </w:rPr>
        <w:t>ύνης, Εκπρόσωπος του Υφυπουργού ΕσωτερικώνΑρμ</w:t>
      </w:r>
      <w:r w:rsidR="00073918">
        <w:rPr>
          <w:rFonts w:cstheme="minorHAnsi"/>
          <w:sz w:val="24"/>
          <w:szCs w:val="24"/>
          <w:lang w:val="el-GR"/>
        </w:rPr>
        <w:t>οδίου</w:t>
      </w:r>
      <w:r w:rsidR="00E46889" w:rsidRPr="00D85D46">
        <w:rPr>
          <w:rFonts w:cstheme="minorHAnsi"/>
          <w:sz w:val="24"/>
          <w:szCs w:val="24"/>
          <w:lang w:val="el-GR"/>
        </w:rPr>
        <w:t xml:space="preserve"> για θέματα Μακεδονίας-Θράκης</w:t>
      </w:r>
      <w:bookmarkEnd w:id="1"/>
      <w:r w:rsidR="00B31884" w:rsidRPr="00D85D46">
        <w:rPr>
          <w:rFonts w:cstheme="minorHAnsi"/>
          <w:sz w:val="24"/>
          <w:szCs w:val="24"/>
          <w:lang w:val="el-GR"/>
        </w:rPr>
        <w:t xml:space="preserve">, η Προισταμένη Εκπαιδευτικών Θεμάτων Α/βάθμιας Εκπαίδευσης Ανατολικής Θεσσαλονίκης, </w:t>
      </w:r>
      <w:r w:rsidR="00E46889" w:rsidRPr="00D85D46">
        <w:rPr>
          <w:rFonts w:cstheme="minorHAnsi"/>
          <w:sz w:val="24"/>
          <w:szCs w:val="24"/>
          <w:lang w:val="el-GR"/>
        </w:rPr>
        <w:t xml:space="preserve">κα. </w:t>
      </w:r>
      <w:r w:rsidR="00B31884" w:rsidRPr="00D85D46">
        <w:rPr>
          <w:rFonts w:cstheme="minorHAnsi"/>
          <w:sz w:val="24"/>
          <w:szCs w:val="24"/>
          <w:lang w:val="el-GR"/>
        </w:rPr>
        <w:t xml:space="preserve">Αθανασία Παπαιωάννου και ο Αντιπρόεδρος της Δ΄ Δημοτικής Κοινότητας – Δήμου Θεσσαλονίκης, </w:t>
      </w:r>
      <w:r w:rsidR="00E46889" w:rsidRPr="00D85D46">
        <w:rPr>
          <w:rFonts w:cstheme="minorHAnsi"/>
          <w:sz w:val="24"/>
          <w:szCs w:val="24"/>
          <w:lang w:val="el-GR"/>
        </w:rPr>
        <w:t xml:space="preserve">κ. </w:t>
      </w:r>
      <w:r w:rsidR="00B31884" w:rsidRPr="00D85D46">
        <w:rPr>
          <w:rFonts w:cstheme="minorHAnsi"/>
          <w:sz w:val="24"/>
          <w:szCs w:val="24"/>
          <w:lang w:val="el-GR"/>
        </w:rPr>
        <w:t>Παπαχριστοδούλου Νικόλαος.</w:t>
      </w:r>
    </w:p>
    <w:p w:rsidR="0051188F" w:rsidRDefault="0051188F" w:rsidP="00AD5CA1">
      <w:pPr>
        <w:spacing w:line="360" w:lineRule="auto"/>
        <w:rPr>
          <w:rFonts w:cstheme="minorHAnsi"/>
          <w:b/>
          <w:bCs/>
          <w:i/>
          <w:iCs/>
          <w:sz w:val="24"/>
          <w:szCs w:val="24"/>
          <w:u w:val="single"/>
          <w:lang w:val="el-GR"/>
        </w:rPr>
      </w:pPr>
    </w:p>
    <w:p w:rsidR="00E46889" w:rsidRPr="00C118C8" w:rsidRDefault="00E46889" w:rsidP="00AD5CA1">
      <w:pPr>
        <w:spacing w:line="360" w:lineRule="auto"/>
        <w:rPr>
          <w:rFonts w:cstheme="minorHAnsi"/>
          <w:b/>
          <w:bCs/>
          <w:i/>
          <w:iCs/>
          <w:sz w:val="24"/>
          <w:szCs w:val="24"/>
          <w:u w:val="single"/>
          <w:lang w:val="el-GR"/>
        </w:rPr>
      </w:pPr>
      <w:r w:rsidRPr="00C118C8">
        <w:rPr>
          <w:rFonts w:cstheme="minorHAnsi"/>
          <w:b/>
          <w:bCs/>
          <w:i/>
          <w:iCs/>
          <w:sz w:val="24"/>
          <w:szCs w:val="24"/>
          <w:u w:val="single"/>
          <w:lang w:val="el-GR"/>
        </w:rPr>
        <w:t>Λίγα λόγια</w:t>
      </w:r>
      <w:r w:rsidR="00D85D46" w:rsidRPr="00C118C8">
        <w:rPr>
          <w:rFonts w:cstheme="minorHAnsi"/>
          <w:b/>
          <w:bCs/>
          <w:i/>
          <w:iCs/>
          <w:sz w:val="24"/>
          <w:szCs w:val="24"/>
          <w:u w:val="single"/>
          <w:lang w:val="el-GR"/>
        </w:rPr>
        <w:t xml:space="preserve"> για τους «ΧΟΠΑ Ήρωες 112»</w:t>
      </w:r>
    </w:p>
    <w:p w:rsidR="00D85D46" w:rsidRPr="0051188F" w:rsidRDefault="00D85D46" w:rsidP="00D85D46">
      <w:pPr>
        <w:spacing w:line="240" w:lineRule="auto"/>
        <w:rPr>
          <w:rFonts w:cstheme="minorHAnsi"/>
          <w:color w:val="FF0000"/>
          <w:sz w:val="24"/>
          <w:szCs w:val="24"/>
          <w:lang w:val="el-GR"/>
        </w:rPr>
      </w:pPr>
      <w:r w:rsidRPr="0051188F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val="el-GR" w:eastAsia="en-GB"/>
        </w:rPr>
        <w:t xml:space="preserve">Οι </w:t>
      </w:r>
      <w:r w:rsidRPr="0051188F">
        <w:rPr>
          <w:rFonts w:cstheme="minorHAnsi"/>
          <w:sz w:val="24"/>
          <w:szCs w:val="24"/>
          <w:lang w:val="el-GR"/>
        </w:rPr>
        <w:t>«Χ.Ο.Π.Α</w:t>
      </w:r>
      <w:r w:rsidRPr="0051188F">
        <w:rPr>
          <w:rFonts w:cstheme="minorHAnsi"/>
          <w:sz w:val="24"/>
          <w:szCs w:val="24"/>
        </w:rPr>
        <w:t> </w:t>
      </w:r>
      <w:r w:rsidRPr="0051188F">
        <w:rPr>
          <w:rFonts w:cstheme="minorHAnsi"/>
          <w:sz w:val="24"/>
          <w:szCs w:val="24"/>
          <w:lang w:val="el-GR"/>
        </w:rPr>
        <w:t xml:space="preserve">Ήρωες 112» είναι ένα πολύ διασκεδαστικό, διαδραστικό, και καινοτόμο εκπαιδευτικό πρόγραμμα  που εφαρμόζεται σε σχολεία παγκοσμίως. Ένα πρόγραμμα που μαθαίνει σε όλη την οικογένεια πώς να </w:t>
      </w:r>
      <w:r w:rsidRPr="0051188F">
        <w:rPr>
          <w:rFonts w:cstheme="minorHAnsi"/>
          <w:color w:val="000000" w:themeColor="text1"/>
          <w:sz w:val="24"/>
          <w:szCs w:val="24"/>
          <w:lang w:val="el-GR"/>
        </w:rPr>
        <w:t>σώσει μια ζωή! Υλοποιείται από πέρυσι με</w:t>
      </w:r>
      <w:r w:rsidRPr="0051188F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val="el-GR" w:eastAsia="en-GB"/>
        </w:rPr>
        <w:t xml:space="preserve"> την έγκριση  του Υπουργείου Παιδείας και Θρησκευμάτων, τις αιγίδες του Υπουργείου Εσωτερικών (Τομέας Μακεδονίας και Θράκης), των Δήμων Θεσσαλονίκης, Καλαμαριάς, Μετεώρων, την υποστήριξη της </w:t>
      </w:r>
      <w:r w:rsidRPr="0051188F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en-GB"/>
        </w:rPr>
        <w:t> </w:t>
      </w:r>
      <w:r w:rsidRPr="0051188F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val="el-GR" w:eastAsia="en-GB"/>
        </w:rPr>
        <w:t xml:space="preserve">Ένωσης </w:t>
      </w:r>
      <w:r w:rsidRPr="0051188F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val="el-GR" w:eastAsia="en-GB"/>
        </w:rPr>
        <w:lastRenderedPageBreak/>
        <w:t xml:space="preserve">Νοσηλευτών Ελλάδος, του Κέντρου Διάδοσης Επιστημών ΝΟΗΣΙΣ, του </w:t>
      </w:r>
      <w:r w:rsidRPr="0051188F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val="en-US" w:eastAsia="en-GB"/>
        </w:rPr>
        <w:t>KidsSaveLives</w:t>
      </w:r>
      <w:r w:rsidRPr="0051188F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val="el-GR" w:eastAsia="en-GB"/>
        </w:rPr>
        <w:t xml:space="preserve"> και άλλων φορέων.</w:t>
      </w:r>
    </w:p>
    <w:p w:rsidR="00D85D46" w:rsidRPr="00380528" w:rsidRDefault="00D85D46" w:rsidP="00D85D46">
      <w:pPr>
        <w:spacing w:line="240" w:lineRule="auto"/>
        <w:rPr>
          <w:rFonts w:cstheme="minorHAnsi"/>
          <w:sz w:val="24"/>
          <w:szCs w:val="24"/>
          <w:lang w:val="el-GR"/>
        </w:rPr>
      </w:pPr>
      <w:r w:rsidRPr="008D6DF7">
        <w:rPr>
          <w:rFonts w:cstheme="minorHAnsi"/>
          <w:bCs/>
          <w:sz w:val="24"/>
          <w:szCs w:val="24"/>
          <w:lang w:val="el-GR"/>
        </w:rPr>
        <w:t>Στοχεύει στην εξοικείωση των παιδιών του νηπιαγωγείου μέχρι Δ</w:t>
      </w:r>
      <w:r>
        <w:rPr>
          <w:rFonts w:cstheme="minorHAnsi"/>
          <w:bCs/>
          <w:sz w:val="24"/>
          <w:szCs w:val="24"/>
          <w:lang w:val="el-GR"/>
        </w:rPr>
        <w:t>’</w:t>
      </w:r>
      <w:r w:rsidRPr="008D6DF7">
        <w:rPr>
          <w:rFonts w:cstheme="minorHAnsi"/>
          <w:bCs/>
          <w:sz w:val="24"/>
          <w:szCs w:val="24"/>
          <w:lang w:val="el-GR"/>
        </w:rPr>
        <w:t xml:space="preserve"> δημοτικού, με τα τρία κυριότερα συμπτώματα του εγκεφαλικού επεισοδίου και στην ενημέρωσή τους για τον Πανευρωπαϊκό αριθμό έκτακτης ανάγκης 112, που θα πρέπει να καλέσουν σε αυτήν την περίπτωση. Η άμεση παρέμβαση, με την κλήση του 112, μπορεί να είναι η διαφορά μεταξύ ζωής και θανάτου, αλλά και μεταξύ της «ζωής όπως την ξέρουμε» και της απώλειας αυτής της </w:t>
      </w:r>
      <w:r w:rsidRPr="00380528">
        <w:rPr>
          <w:rFonts w:cstheme="minorHAnsi"/>
          <w:bCs/>
          <w:sz w:val="24"/>
          <w:szCs w:val="24"/>
          <w:lang w:val="el-GR"/>
        </w:rPr>
        <w:t>ποιότητας ζωής λόγω μιας μόνιμης αναπηρίας.</w:t>
      </w:r>
    </w:p>
    <w:p w:rsidR="00D85D46" w:rsidRPr="00526AA9" w:rsidRDefault="00D85D46" w:rsidP="00C118C8">
      <w:pPr>
        <w:spacing w:line="240" w:lineRule="auto"/>
        <w:rPr>
          <w:rFonts w:cstheme="minorHAnsi"/>
          <w:sz w:val="24"/>
          <w:szCs w:val="24"/>
          <w:lang w:val="el-GR"/>
        </w:rPr>
      </w:pPr>
      <w:r w:rsidRPr="00FB22AC">
        <w:rPr>
          <w:rFonts w:cstheme="minorHAnsi"/>
          <w:sz w:val="24"/>
          <w:szCs w:val="24"/>
          <w:lang w:val="el-GR"/>
        </w:rPr>
        <w:t>Όλα αυτά γίνονται μέσα από παιχνίδι και δραστηριότητες, με υλικό έντυπο και ηλεκτρονικό που</w:t>
      </w:r>
      <w:r w:rsidR="00380528" w:rsidRPr="00FB22AC">
        <w:rPr>
          <w:rFonts w:cstheme="minorHAnsi"/>
          <w:sz w:val="24"/>
          <w:szCs w:val="24"/>
          <w:lang w:val="el-GR"/>
        </w:rPr>
        <w:t xml:space="preserve"> παρέχεται </w:t>
      </w:r>
      <w:r w:rsidRPr="00FB22AC">
        <w:rPr>
          <w:rFonts w:cstheme="minorHAnsi"/>
          <w:sz w:val="24"/>
          <w:szCs w:val="24"/>
          <w:lang w:val="el-GR"/>
        </w:rPr>
        <w:t xml:space="preserve">εντελώς δωρεάν </w:t>
      </w:r>
      <w:r w:rsidR="00380528" w:rsidRPr="00FB22AC">
        <w:rPr>
          <w:rFonts w:cstheme="minorHAnsi"/>
          <w:sz w:val="24"/>
          <w:szCs w:val="24"/>
          <w:lang w:val="el-GR"/>
        </w:rPr>
        <w:t xml:space="preserve">καθώς και η απαραίητη καθοδήγηση για </w:t>
      </w:r>
      <w:r w:rsidRPr="00FB22AC">
        <w:rPr>
          <w:rFonts w:cstheme="minorHAnsi"/>
          <w:sz w:val="24"/>
          <w:szCs w:val="24"/>
          <w:lang w:val="el-GR"/>
        </w:rPr>
        <w:t xml:space="preserve">τους δασκάλους και τους γονείς που </w:t>
      </w:r>
      <w:r w:rsidR="00380528" w:rsidRPr="00FB22AC">
        <w:rPr>
          <w:rFonts w:cstheme="minorHAnsi"/>
          <w:sz w:val="24"/>
          <w:szCs w:val="24"/>
          <w:lang w:val="el-GR"/>
        </w:rPr>
        <w:t>ενδιαφέρονται να λάβουν</w:t>
      </w:r>
      <w:r w:rsidRPr="00FB22AC">
        <w:rPr>
          <w:rFonts w:cstheme="minorHAnsi"/>
          <w:sz w:val="24"/>
          <w:szCs w:val="24"/>
          <w:lang w:val="el-GR"/>
        </w:rPr>
        <w:t xml:space="preserve"> μέρος</w:t>
      </w:r>
      <w:r w:rsidR="00380528" w:rsidRPr="00FB22AC">
        <w:rPr>
          <w:rFonts w:cstheme="minorHAnsi"/>
          <w:sz w:val="24"/>
          <w:szCs w:val="24"/>
          <w:lang w:val="el-GR"/>
        </w:rPr>
        <w:t>.</w:t>
      </w:r>
      <w:r w:rsidRPr="00FB22AC">
        <w:rPr>
          <w:rFonts w:eastAsia="Times New Roman" w:cstheme="minorHAnsi"/>
          <w:sz w:val="24"/>
          <w:szCs w:val="24"/>
          <w:shd w:val="clear" w:color="auto" w:fill="FFFFFF"/>
          <w:lang w:val="el-GR" w:eastAsia="en-GB"/>
        </w:rPr>
        <w:t xml:space="preserve">Μέχρι στιγμής, πάνω από </w:t>
      </w:r>
      <w:r w:rsidR="00C118C8" w:rsidRPr="00FB22AC">
        <w:rPr>
          <w:rFonts w:eastAsia="Times New Roman" w:cstheme="minorHAnsi"/>
          <w:sz w:val="24"/>
          <w:szCs w:val="24"/>
          <w:shd w:val="clear" w:color="auto" w:fill="FFFFFF"/>
          <w:lang w:val="el-GR" w:eastAsia="en-GB"/>
        </w:rPr>
        <w:t>7</w:t>
      </w:r>
      <w:r w:rsidRPr="00FB22AC">
        <w:rPr>
          <w:rFonts w:eastAsia="Times New Roman" w:cstheme="minorHAnsi"/>
          <w:sz w:val="24"/>
          <w:szCs w:val="24"/>
          <w:shd w:val="clear" w:color="auto" w:fill="FFFFFF"/>
          <w:lang w:val="el-GR" w:eastAsia="en-GB"/>
        </w:rPr>
        <w:t>00 δημοτικά σχολεία και νηπιαγωγεία από όλη την Ελλάδα</w:t>
      </w:r>
      <w:r w:rsidR="00380528" w:rsidRPr="00FB22AC">
        <w:rPr>
          <w:rFonts w:eastAsia="Times New Roman" w:cstheme="minorHAnsi"/>
          <w:sz w:val="24"/>
          <w:szCs w:val="24"/>
          <w:shd w:val="clear" w:color="auto" w:fill="FFFFFF"/>
          <w:lang w:val="el-GR" w:eastAsia="en-GB"/>
        </w:rPr>
        <w:t xml:space="preserve"> και 7.000 παιδιά,</w:t>
      </w:r>
      <w:r w:rsidRPr="00526AA9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val="el-GR" w:eastAsia="en-GB"/>
        </w:rPr>
        <w:t>έχουν λάβει μέρος στο Παγκόσμιο Πρόγραμμα, βοηθώντας με αυτόν τον τρόπο να μεταλαμπαδευθεί η γνώση σε οικογένειες και κοινότητες!</w:t>
      </w:r>
    </w:p>
    <w:p w:rsidR="00380528" w:rsidRPr="00380528" w:rsidRDefault="00380528" w:rsidP="00D85D46">
      <w:pPr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  <w:lang w:val="el-GR" w:eastAsia="en-GB"/>
        </w:rPr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  <w:lang w:val="el-GR" w:eastAsia="en-GB"/>
        </w:rPr>
        <w:t>Για πληροφορίες και αποστολή υλικού παρακαλούμε επικοινωνήστε</w:t>
      </w:r>
      <w:r w:rsidRPr="00380528">
        <w:rPr>
          <w:rFonts w:eastAsia="Times New Roman" w:cstheme="minorHAnsi"/>
          <w:b/>
          <w:bCs/>
          <w:color w:val="000000" w:themeColor="text1"/>
          <w:sz w:val="24"/>
          <w:szCs w:val="24"/>
          <w:lang w:val="el-GR" w:eastAsia="en-GB"/>
        </w:rPr>
        <w:t>:</w:t>
      </w:r>
    </w:p>
    <w:p w:rsidR="00D85D46" w:rsidRPr="00D85D46" w:rsidRDefault="00D85D46" w:rsidP="00D85D46">
      <w:pPr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  <w:lang w:val="el-GR" w:eastAsia="en-GB"/>
        </w:rPr>
      </w:pPr>
      <w:r w:rsidRPr="00D85D46">
        <w:rPr>
          <w:rFonts w:eastAsia="Times New Roman" w:cstheme="minorHAnsi"/>
          <w:b/>
          <w:bCs/>
          <w:color w:val="000000" w:themeColor="text1"/>
          <w:sz w:val="24"/>
          <w:szCs w:val="24"/>
          <w:lang w:val="el-GR" w:eastAsia="en-GB"/>
        </w:rPr>
        <w:t> </w:t>
      </w:r>
      <w:hyperlink r:id="rId19" w:tgtFrame="_blank" w:history="1">
        <w:r w:rsidRPr="00D85D46">
          <w:rPr>
            <w:rStyle w:val="-"/>
            <w:rFonts w:eastAsia="Times New Roman" w:cstheme="minorHAnsi"/>
            <w:sz w:val="24"/>
            <w:szCs w:val="24"/>
            <w:lang w:val="el-GR" w:eastAsia="en-GB"/>
          </w:rPr>
          <w:t>kcharisi@epidirect.gr</w:t>
        </w:r>
      </w:hyperlink>
      <w:r w:rsidRPr="00D85D46">
        <w:rPr>
          <w:rFonts w:eastAsia="Times New Roman" w:cstheme="minorHAnsi"/>
          <w:b/>
          <w:bCs/>
          <w:color w:val="000000" w:themeColor="text1"/>
          <w:sz w:val="24"/>
          <w:szCs w:val="24"/>
          <w:lang w:val="el-GR" w:eastAsia="en-GB"/>
        </w:rPr>
        <w:t> ή </w:t>
      </w:r>
      <w:hyperlink r:id="rId20" w:tgtFrame="_blank" w:history="1">
        <w:r w:rsidRPr="00D85D46">
          <w:rPr>
            <w:rStyle w:val="-"/>
            <w:rFonts w:eastAsia="Times New Roman" w:cstheme="minorHAnsi"/>
            <w:sz w:val="24"/>
            <w:szCs w:val="24"/>
            <w:lang w:val="el-GR" w:eastAsia="en-GB"/>
          </w:rPr>
          <w:t>fastheroesgr@fastheroes112.com</w:t>
        </w:r>
      </w:hyperlink>
      <w:r w:rsidRPr="00D85D46">
        <w:rPr>
          <w:rFonts w:eastAsia="Times New Roman" w:cstheme="minorHAnsi"/>
          <w:b/>
          <w:bCs/>
          <w:color w:val="000000" w:themeColor="text1"/>
          <w:sz w:val="24"/>
          <w:szCs w:val="24"/>
          <w:lang w:val="el-GR" w:eastAsia="en-GB"/>
        </w:rPr>
        <w:t> είτε τηλεφωνικά στο </w:t>
      </w:r>
      <w:hyperlink r:id="rId21" w:tgtFrame="_blank" w:history="1">
        <w:r w:rsidRPr="00D85D46">
          <w:rPr>
            <w:rStyle w:val="-"/>
            <w:rFonts w:eastAsia="Times New Roman" w:cstheme="minorHAnsi"/>
            <w:sz w:val="24"/>
            <w:szCs w:val="24"/>
            <w:lang w:val="el-GR" w:eastAsia="en-GB"/>
          </w:rPr>
          <w:t>2310 227 225</w:t>
        </w:r>
      </w:hyperlink>
      <w:r w:rsidRPr="00D85D46">
        <w:rPr>
          <w:rFonts w:eastAsia="Times New Roman" w:cstheme="minorHAnsi"/>
          <w:b/>
          <w:bCs/>
          <w:color w:val="000000" w:themeColor="text1"/>
          <w:sz w:val="24"/>
          <w:szCs w:val="24"/>
          <w:lang w:val="el-GR" w:eastAsia="en-GB"/>
        </w:rPr>
        <w:t>.</w:t>
      </w:r>
    </w:p>
    <w:p w:rsidR="00D85D46" w:rsidRPr="00D85D46" w:rsidRDefault="00D85D46" w:rsidP="00D85D46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val="el-GR" w:eastAsia="en-GB"/>
        </w:rPr>
      </w:pPr>
    </w:p>
    <w:p w:rsidR="00D85D46" w:rsidRDefault="00D85D46" w:rsidP="00D85D46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val="el-GR" w:eastAsia="en-GB"/>
        </w:rPr>
      </w:pPr>
    </w:p>
    <w:p w:rsidR="00D85D46" w:rsidRDefault="00D85D46" w:rsidP="00D85D46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val="el-GR" w:eastAsia="en-GB"/>
        </w:rPr>
      </w:pPr>
    </w:p>
    <w:p w:rsidR="001A10C4" w:rsidRDefault="001A10C4" w:rsidP="00D85D46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val="el-GR" w:eastAsia="en-GB"/>
        </w:rPr>
      </w:pPr>
    </w:p>
    <w:p w:rsidR="001A10C4" w:rsidRPr="001A10C4" w:rsidRDefault="001A10C4" w:rsidP="001A10C4">
      <w:pPr>
        <w:spacing w:after="0" w:line="240" w:lineRule="auto"/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  <w:u w:val="single"/>
          <w:lang w:val="el-GR" w:eastAsia="en-GB"/>
        </w:rPr>
      </w:pPr>
      <w:r w:rsidRPr="001A10C4">
        <w:rPr>
          <w:rFonts w:eastAsia="Times New Roman" w:cstheme="minorHAnsi"/>
          <w:b/>
          <w:bCs/>
          <w:i/>
          <w:iCs/>
          <w:color w:val="000000" w:themeColor="text1"/>
          <w:sz w:val="24"/>
          <w:szCs w:val="24"/>
          <w:u w:val="single"/>
          <w:lang w:val="el-GR" w:eastAsia="en-GB"/>
        </w:rPr>
        <w:t>Με την παράκληση να δημοσιευτεί/αναρτηθεί.</w:t>
      </w:r>
    </w:p>
    <w:p w:rsidR="001A10C4" w:rsidRPr="001A10C4" w:rsidRDefault="001A10C4" w:rsidP="001A10C4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val="el-GR" w:eastAsia="en-GB"/>
        </w:rPr>
      </w:pPr>
      <w:r w:rsidRPr="001A10C4">
        <w:rPr>
          <w:rFonts w:eastAsia="Times New Roman" w:cstheme="minorHAnsi"/>
          <w:color w:val="000000" w:themeColor="text1"/>
          <w:sz w:val="24"/>
          <w:szCs w:val="24"/>
          <w:lang w:val="el-GR" w:eastAsia="en-GB"/>
        </w:rPr>
        <w:t xml:space="preserve">Πληροφορίες: </w:t>
      </w:r>
      <w:r w:rsidRPr="001A10C4">
        <w:rPr>
          <w:rFonts w:eastAsia="Times New Roman" w:cstheme="minorHAnsi"/>
          <w:color w:val="000000" w:themeColor="text1"/>
          <w:sz w:val="24"/>
          <w:szCs w:val="24"/>
          <w:lang w:val="en-US" w:eastAsia="en-GB"/>
        </w:rPr>
        <w:t>Epi</w:t>
      </w:r>
      <w:r w:rsidRPr="001A10C4">
        <w:rPr>
          <w:rFonts w:eastAsia="Times New Roman" w:cstheme="minorHAnsi"/>
          <w:color w:val="000000" w:themeColor="text1"/>
          <w:sz w:val="24"/>
          <w:szCs w:val="24"/>
          <w:lang w:val="el-GR" w:eastAsia="en-GB"/>
        </w:rPr>
        <w:t>-</w:t>
      </w:r>
      <w:r w:rsidRPr="001A10C4">
        <w:rPr>
          <w:rFonts w:eastAsia="Times New Roman" w:cstheme="minorHAnsi"/>
          <w:color w:val="000000" w:themeColor="text1"/>
          <w:sz w:val="24"/>
          <w:szCs w:val="24"/>
          <w:lang w:val="en-US" w:eastAsia="en-GB"/>
        </w:rPr>
        <w:t>Direct</w:t>
      </w:r>
      <w:r w:rsidRPr="001A10C4">
        <w:rPr>
          <w:rFonts w:eastAsia="Times New Roman" w:cstheme="minorHAnsi"/>
          <w:color w:val="000000" w:themeColor="text1"/>
          <w:sz w:val="24"/>
          <w:szCs w:val="24"/>
          <w:lang w:val="el-GR" w:eastAsia="en-GB"/>
        </w:rPr>
        <w:t xml:space="preserve">, Λήδα Παπαδοπούλου, 2310 227 225, </w:t>
      </w:r>
      <w:hyperlink r:id="rId22" w:history="1">
        <w:r w:rsidRPr="001A10C4">
          <w:rPr>
            <w:rStyle w:val="-"/>
            <w:rFonts w:eastAsia="Times New Roman" w:cstheme="minorHAnsi"/>
            <w:sz w:val="24"/>
            <w:szCs w:val="24"/>
            <w:lang w:val="en-US" w:eastAsia="en-GB"/>
          </w:rPr>
          <w:t>kcharisi</w:t>
        </w:r>
        <w:r w:rsidRPr="001A10C4">
          <w:rPr>
            <w:rStyle w:val="-"/>
            <w:rFonts w:eastAsia="Times New Roman" w:cstheme="minorHAnsi"/>
            <w:sz w:val="24"/>
            <w:szCs w:val="24"/>
            <w:lang w:val="el-GR" w:eastAsia="en-GB"/>
          </w:rPr>
          <w:t>@</w:t>
        </w:r>
        <w:r w:rsidRPr="001A10C4">
          <w:rPr>
            <w:rStyle w:val="-"/>
            <w:rFonts w:eastAsia="Times New Roman" w:cstheme="minorHAnsi"/>
            <w:sz w:val="24"/>
            <w:szCs w:val="24"/>
            <w:lang w:val="en-US" w:eastAsia="en-GB"/>
          </w:rPr>
          <w:t>epidirect</w:t>
        </w:r>
        <w:r w:rsidRPr="001A10C4">
          <w:rPr>
            <w:rStyle w:val="-"/>
            <w:rFonts w:eastAsia="Times New Roman" w:cstheme="minorHAnsi"/>
            <w:sz w:val="24"/>
            <w:szCs w:val="24"/>
            <w:lang w:val="el-GR" w:eastAsia="en-GB"/>
          </w:rPr>
          <w:t>.</w:t>
        </w:r>
        <w:r w:rsidRPr="001A10C4">
          <w:rPr>
            <w:rStyle w:val="-"/>
            <w:rFonts w:eastAsia="Times New Roman" w:cstheme="minorHAnsi"/>
            <w:sz w:val="24"/>
            <w:szCs w:val="24"/>
            <w:lang w:val="en-US" w:eastAsia="en-GB"/>
          </w:rPr>
          <w:t>gr</w:t>
        </w:r>
      </w:hyperlink>
    </w:p>
    <w:p w:rsidR="00315CD3" w:rsidRPr="001A10C4" w:rsidRDefault="00315CD3" w:rsidP="00D85D46">
      <w:pPr>
        <w:spacing w:line="360" w:lineRule="auto"/>
        <w:rPr>
          <w:rFonts w:cstheme="minorHAnsi"/>
          <w:b/>
          <w:bCs/>
          <w:sz w:val="24"/>
          <w:szCs w:val="24"/>
          <w:lang w:val="el-GR"/>
        </w:rPr>
      </w:pPr>
    </w:p>
    <w:sectPr w:rsidR="00315CD3" w:rsidRPr="001A10C4" w:rsidSect="008A1090">
      <w:pgSz w:w="11906" w:h="16838"/>
      <w:pgMar w:top="1021" w:right="1134" w:bottom="102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7B3A" w:rsidRDefault="00837B3A" w:rsidP="00B02206">
      <w:pPr>
        <w:spacing w:after="0" w:line="240" w:lineRule="auto"/>
      </w:pPr>
      <w:r>
        <w:separator/>
      </w:r>
    </w:p>
  </w:endnote>
  <w:endnote w:type="continuationSeparator" w:id="1">
    <w:p w:rsidR="00837B3A" w:rsidRDefault="00837B3A" w:rsidP="00B02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mfortaa-FAST">
    <w:charset w:val="00"/>
    <w:family w:val="auto"/>
    <w:pitch w:val="variable"/>
    <w:sig w:usb0="20000287" w:usb1="00000002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7B3A" w:rsidRDefault="00837B3A" w:rsidP="00B02206">
      <w:pPr>
        <w:spacing w:after="0" w:line="240" w:lineRule="auto"/>
      </w:pPr>
      <w:r>
        <w:separator/>
      </w:r>
    </w:p>
  </w:footnote>
  <w:footnote w:type="continuationSeparator" w:id="1">
    <w:p w:rsidR="00837B3A" w:rsidRDefault="00837B3A" w:rsidP="00B022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40B69"/>
    <w:multiLevelType w:val="hybridMultilevel"/>
    <w:tmpl w:val="36CCBA7C"/>
    <w:lvl w:ilvl="0" w:tplc="C5B68F90">
      <w:start w:val="1"/>
      <w:numFmt w:val="decimal"/>
      <w:lvlText w:val="%1."/>
      <w:lvlJc w:val="left"/>
      <w:pPr>
        <w:ind w:left="9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">
    <w:nsid w:val="35B22312"/>
    <w:multiLevelType w:val="hybridMultilevel"/>
    <w:tmpl w:val="9702D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D020FB"/>
    <w:multiLevelType w:val="hybridMultilevel"/>
    <w:tmpl w:val="C4B290B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5C7340"/>
    <w:multiLevelType w:val="multilevel"/>
    <w:tmpl w:val="3B6C10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686F39"/>
    <w:multiLevelType w:val="hybridMultilevel"/>
    <w:tmpl w:val="3ED610E0"/>
    <w:lvl w:ilvl="0" w:tplc="B86EC9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4485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265F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F4B2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2C0A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D8A0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1E07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1E8B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72AB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3D87"/>
    <w:rsid w:val="0002062C"/>
    <w:rsid w:val="000214C8"/>
    <w:rsid w:val="00023D28"/>
    <w:rsid w:val="000308B4"/>
    <w:rsid w:val="0004335C"/>
    <w:rsid w:val="00055C70"/>
    <w:rsid w:val="000620EC"/>
    <w:rsid w:val="0006410B"/>
    <w:rsid w:val="00065FBE"/>
    <w:rsid w:val="00073918"/>
    <w:rsid w:val="00075411"/>
    <w:rsid w:val="00083B06"/>
    <w:rsid w:val="00085FA0"/>
    <w:rsid w:val="00092BA5"/>
    <w:rsid w:val="00093568"/>
    <w:rsid w:val="00094C47"/>
    <w:rsid w:val="000A5B94"/>
    <w:rsid w:val="000B4F96"/>
    <w:rsid w:val="000B72D2"/>
    <w:rsid w:val="000C5862"/>
    <w:rsid w:val="000D3E1C"/>
    <w:rsid w:val="000D55CB"/>
    <w:rsid w:val="000D67E5"/>
    <w:rsid w:val="000D70D9"/>
    <w:rsid w:val="000E456B"/>
    <w:rsid w:val="000E4B3C"/>
    <w:rsid w:val="000E6C1F"/>
    <w:rsid w:val="000F0BFC"/>
    <w:rsid w:val="000F307F"/>
    <w:rsid w:val="000F66A8"/>
    <w:rsid w:val="000F7506"/>
    <w:rsid w:val="00100125"/>
    <w:rsid w:val="00100B78"/>
    <w:rsid w:val="00100E0A"/>
    <w:rsid w:val="00102568"/>
    <w:rsid w:val="00116EA7"/>
    <w:rsid w:val="0012135A"/>
    <w:rsid w:val="00123910"/>
    <w:rsid w:val="001258C8"/>
    <w:rsid w:val="00126458"/>
    <w:rsid w:val="001332EB"/>
    <w:rsid w:val="001344E6"/>
    <w:rsid w:val="00137195"/>
    <w:rsid w:val="00141BCE"/>
    <w:rsid w:val="001427A4"/>
    <w:rsid w:val="00145D89"/>
    <w:rsid w:val="00146BFB"/>
    <w:rsid w:val="00147BF9"/>
    <w:rsid w:val="001500D6"/>
    <w:rsid w:val="00151244"/>
    <w:rsid w:val="00162019"/>
    <w:rsid w:val="00165075"/>
    <w:rsid w:val="00170110"/>
    <w:rsid w:val="00173EE4"/>
    <w:rsid w:val="0017695E"/>
    <w:rsid w:val="00186771"/>
    <w:rsid w:val="0019085E"/>
    <w:rsid w:val="00194C25"/>
    <w:rsid w:val="001966C9"/>
    <w:rsid w:val="001A10C4"/>
    <w:rsid w:val="001B2019"/>
    <w:rsid w:val="001B367E"/>
    <w:rsid w:val="001C0983"/>
    <w:rsid w:val="001C15E9"/>
    <w:rsid w:val="001C2002"/>
    <w:rsid w:val="001C33AB"/>
    <w:rsid w:val="001D20C7"/>
    <w:rsid w:val="001D22FF"/>
    <w:rsid w:val="001D5FF6"/>
    <w:rsid w:val="001E0636"/>
    <w:rsid w:val="001E2DA9"/>
    <w:rsid w:val="001E48A0"/>
    <w:rsid w:val="001E6C64"/>
    <w:rsid w:val="00200859"/>
    <w:rsid w:val="00203EAB"/>
    <w:rsid w:val="00204EE1"/>
    <w:rsid w:val="00205A45"/>
    <w:rsid w:val="002067B3"/>
    <w:rsid w:val="0022066B"/>
    <w:rsid w:val="00220C62"/>
    <w:rsid w:val="00230DA4"/>
    <w:rsid w:val="00234E78"/>
    <w:rsid w:val="0023520F"/>
    <w:rsid w:val="00241323"/>
    <w:rsid w:val="00251061"/>
    <w:rsid w:val="00254F5A"/>
    <w:rsid w:val="00256B43"/>
    <w:rsid w:val="00264978"/>
    <w:rsid w:val="00275D8D"/>
    <w:rsid w:val="00276457"/>
    <w:rsid w:val="00280E2E"/>
    <w:rsid w:val="00286B5F"/>
    <w:rsid w:val="00286C9D"/>
    <w:rsid w:val="002A0D7E"/>
    <w:rsid w:val="002A371A"/>
    <w:rsid w:val="002A44E5"/>
    <w:rsid w:val="002B2A95"/>
    <w:rsid w:val="002B5F8C"/>
    <w:rsid w:val="002C19FE"/>
    <w:rsid w:val="002C5356"/>
    <w:rsid w:val="002D18A0"/>
    <w:rsid w:val="002D6C23"/>
    <w:rsid w:val="002E5A88"/>
    <w:rsid w:val="002F5F48"/>
    <w:rsid w:val="00307D0F"/>
    <w:rsid w:val="00313426"/>
    <w:rsid w:val="00315CD3"/>
    <w:rsid w:val="0031655F"/>
    <w:rsid w:val="00320D85"/>
    <w:rsid w:val="00325997"/>
    <w:rsid w:val="00325C72"/>
    <w:rsid w:val="00330925"/>
    <w:rsid w:val="003316AC"/>
    <w:rsid w:val="0033530C"/>
    <w:rsid w:val="003477C0"/>
    <w:rsid w:val="003562DF"/>
    <w:rsid w:val="003574AD"/>
    <w:rsid w:val="00357615"/>
    <w:rsid w:val="00364905"/>
    <w:rsid w:val="00365FC8"/>
    <w:rsid w:val="00372E3A"/>
    <w:rsid w:val="00380528"/>
    <w:rsid w:val="00386660"/>
    <w:rsid w:val="00391084"/>
    <w:rsid w:val="0039147A"/>
    <w:rsid w:val="0039244E"/>
    <w:rsid w:val="003C247D"/>
    <w:rsid w:val="003C3F1F"/>
    <w:rsid w:val="003D1F2F"/>
    <w:rsid w:val="003D284F"/>
    <w:rsid w:val="003D66E1"/>
    <w:rsid w:val="003E0DF7"/>
    <w:rsid w:val="003E1C84"/>
    <w:rsid w:val="003E4248"/>
    <w:rsid w:val="003E46AA"/>
    <w:rsid w:val="003F32D6"/>
    <w:rsid w:val="003F3EA9"/>
    <w:rsid w:val="003F6B28"/>
    <w:rsid w:val="003F6CF9"/>
    <w:rsid w:val="003F7495"/>
    <w:rsid w:val="00415282"/>
    <w:rsid w:val="004235BA"/>
    <w:rsid w:val="00426999"/>
    <w:rsid w:val="00426CC2"/>
    <w:rsid w:val="00427C56"/>
    <w:rsid w:val="0043222A"/>
    <w:rsid w:val="00441850"/>
    <w:rsid w:val="004443D3"/>
    <w:rsid w:val="00450295"/>
    <w:rsid w:val="00473402"/>
    <w:rsid w:val="0049242F"/>
    <w:rsid w:val="0049493D"/>
    <w:rsid w:val="004954F2"/>
    <w:rsid w:val="00496FA2"/>
    <w:rsid w:val="004972ED"/>
    <w:rsid w:val="004A07DC"/>
    <w:rsid w:val="004A3206"/>
    <w:rsid w:val="004A5BCE"/>
    <w:rsid w:val="004B0C95"/>
    <w:rsid w:val="004B2444"/>
    <w:rsid w:val="004B5159"/>
    <w:rsid w:val="004B56EE"/>
    <w:rsid w:val="004C1F8C"/>
    <w:rsid w:val="004C64CB"/>
    <w:rsid w:val="004C73C5"/>
    <w:rsid w:val="004D055A"/>
    <w:rsid w:val="004D11DB"/>
    <w:rsid w:val="004D1C5B"/>
    <w:rsid w:val="004D3F3A"/>
    <w:rsid w:val="004E04CF"/>
    <w:rsid w:val="004E5AFD"/>
    <w:rsid w:val="004F3F91"/>
    <w:rsid w:val="00500DBB"/>
    <w:rsid w:val="00500F58"/>
    <w:rsid w:val="00501E70"/>
    <w:rsid w:val="00501E99"/>
    <w:rsid w:val="005036CB"/>
    <w:rsid w:val="0051188F"/>
    <w:rsid w:val="00514EEC"/>
    <w:rsid w:val="00516AEE"/>
    <w:rsid w:val="00517258"/>
    <w:rsid w:val="00517E87"/>
    <w:rsid w:val="00521831"/>
    <w:rsid w:val="00525B64"/>
    <w:rsid w:val="00526AA9"/>
    <w:rsid w:val="0053041C"/>
    <w:rsid w:val="00532CAB"/>
    <w:rsid w:val="0054005A"/>
    <w:rsid w:val="00541DAE"/>
    <w:rsid w:val="00542152"/>
    <w:rsid w:val="005446B8"/>
    <w:rsid w:val="005518A0"/>
    <w:rsid w:val="005570B5"/>
    <w:rsid w:val="005728B8"/>
    <w:rsid w:val="00574752"/>
    <w:rsid w:val="0057475F"/>
    <w:rsid w:val="00574D1A"/>
    <w:rsid w:val="00576D15"/>
    <w:rsid w:val="005822E6"/>
    <w:rsid w:val="00590450"/>
    <w:rsid w:val="00594C8F"/>
    <w:rsid w:val="00595E68"/>
    <w:rsid w:val="005963AB"/>
    <w:rsid w:val="005A00C6"/>
    <w:rsid w:val="005A4FA9"/>
    <w:rsid w:val="005A53B0"/>
    <w:rsid w:val="005B3D32"/>
    <w:rsid w:val="005D0226"/>
    <w:rsid w:val="005D2C6E"/>
    <w:rsid w:val="005E7B8E"/>
    <w:rsid w:val="005F1B53"/>
    <w:rsid w:val="005F3B33"/>
    <w:rsid w:val="00602779"/>
    <w:rsid w:val="006144DE"/>
    <w:rsid w:val="00620228"/>
    <w:rsid w:val="006319E5"/>
    <w:rsid w:val="006371A8"/>
    <w:rsid w:val="00640E48"/>
    <w:rsid w:val="00642645"/>
    <w:rsid w:val="006470D6"/>
    <w:rsid w:val="00650E70"/>
    <w:rsid w:val="00650EEE"/>
    <w:rsid w:val="006515AE"/>
    <w:rsid w:val="0065309B"/>
    <w:rsid w:val="006544F6"/>
    <w:rsid w:val="00660CCE"/>
    <w:rsid w:val="006626F8"/>
    <w:rsid w:val="0066377C"/>
    <w:rsid w:val="0066524F"/>
    <w:rsid w:val="00666AB8"/>
    <w:rsid w:val="00666D35"/>
    <w:rsid w:val="00686C47"/>
    <w:rsid w:val="00690FFE"/>
    <w:rsid w:val="0069445D"/>
    <w:rsid w:val="00697448"/>
    <w:rsid w:val="006A12CA"/>
    <w:rsid w:val="006A424C"/>
    <w:rsid w:val="006A4AD9"/>
    <w:rsid w:val="006B4A65"/>
    <w:rsid w:val="006C178B"/>
    <w:rsid w:val="006C7DCE"/>
    <w:rsid w:val="006C7EFF"/>
    <w:rsid w:val="006E25EE"/>
    <w:rsid w:val="006E3CAF"/>
    <w:rsid w:val="006E3F5B"/>
    <w:rsid w:val="006E462D"/>
    <w:rsid w:val="006F1CCC"/>
    <w:rsid w:val="006F646D"/>
    <w:rsid w:val="006F6D3D"/>
    <w:rsid w:val="0070070A"/>
    <w:rsid w:val="00702E92"/>
    <w:rsid w:val="007037D8"/>
    <w:rsid w:val="0070618D"/>
    <w:rsid w:val="00713FB9"/>
    <w:rsid w:val="0071665F"/>
    <w:rsid w:val="00725211"/>
    <w:rsid w:val="00733A84"/>
    <w:rsid w:val="0073736D"/>
    <w:rsid w:val="007402FC"/>
    <w:rsid w:val="00740312"/>
    <w:rsid w:val="00740E6D"/>
    <w:rsid w:val="00747AB8"/>
    <w:rsid w:val="00763529"/>
    <w:rsid w:val="00763D48"/>
    <w:rsid w:val="0077210A"/>
    <w:rsid w:val="00772F36"/>
    <w:rsid w:val="00777B85"/>
    <w:rsid w:val="00786093"/>
    <w:rsid w:val="00787058"/>
    <w:rsid w:val="00790080"/>
    <w:rsid w:val="00795318"/>
    <w:rsid w:val="00796F80"/>
    <w:rsid w:val="007A79C4"/>
    <w:rsid w:val="007B147A"/>
    <w:rsid w:val="007B4DAB"/>
    <w:rsid w:val="007B5A70"/>
    <w:rsid w:val="007B7495"/>
    <w:rsid w:val="007C0801"/>
    <w:rsid w:val="007C2FF0"/>
    <w:rsid w:val="007C5685"/>
    <w:rsid w:val="007D3655"/>
    <w:rsid w:val="007E25B1"/>
    <w:rsid w:val="007F3EB9"/>
    <w:rsid w:val="007F50B4"/>
    <w:rsid w:val="007F79DB"/>
    <w:rsid w:val="007F7AA4"/>
    <w:rsid w:val="00805726"/>
    <w:rsid w:val="00806216"/>
    <w:rsid w:val="0080772C"/>
    <w:rsid w:val="00811851"/>
    <w:rsid w:val="00812BE6"/>
    <w:rsid w:val="00812F01"/>
    <w:rsid w:val="00816A40"/>
    <w:rsid w:val="00820359"/>
    <w:rsid w:val="008228D1"/>
    <w:rsid w:val="008236B8"/>
    <w:rsid w:val="0082469E"/>
    <w:rsid w:val="00825749"/>
    <w:rsid w:val="00832241"/>
    <w:rsid w:val="0083535D"/>
    <w:rsid w:val="00837B3A"/>
    <w:rsid w:val="00844951"/>
    <w:rsid w:val="00850806"/>
    <w:rsid w:val="00857F5C"/>
    <w:rsid w:val="00873291"/>
    <w:rsid w:val="0087500F"/>
    <w:rsid w:val="008757B5"/>
    <w:rsid w:val="00875D65"/>
    <w:rsid w:val="008770D8"/>
    <w:rsid w:val="00877F2D"/>
    <w:rsid w:val="00881FA1"/>
    <w:rsid w:val="0088204D"/>
    <w:rsid w:val="0088334E"/>
    <w:rsid w:val="00896A36"/>
    <w:rsid w:val="00896BC3"/>
    <w:rsid w:val="00896C6D"/>
    <w:rsid w:val="008A09D8"/>
    <w:rsid w:val="008A1090"/>
    <w:rsid w:val="008A278A"/>
    <w:rsid w:val="008B2373"/>
    <w:rsid w:val="008B58EF"/>
    <w:rsid w:val="008C498C"/>
    <w:rsid w:val="008C6D28"/>
    <w:rsid w:val="008C7AB1"/>
    <w:rsid w:val="008D1436"/>
    <w:rsid w:val="008D2266"/>
    <w:rsid w:val="008D24C4"/>
    <w:rsid w:val="008D2A0A"/>
    <w:rsid w:val="008D497A"/>
    <w:rsid w:val="008D6DF7"/>
    <w:rsid w:val="008E20CE"/>
    <w:rsid w:val="008E25B3"/>
    <w:rsid w:val="008E74F3"/>
    <w:rsid w:val="008F3447"/>
    <w:rsid w:val="008F5F19"/>
    <w:rsid w:val="00900C5B"/>
    <w:rsid w:val="00902E01"/>
    <w:rsid w:val="00904422"/>
    <w:rsid w:val="0090655E"/>
    <w:rsid w:val="009126A4"/>
    <w:rsid w:val="00922D32"/>
    <w:rsid w:val="00926E25"/>
    <w:rsid w:val="00927363"/>
    <w:rsid w:val="009301F2"/>
    <w:rsid w:val="009412F2"/>
    <w:rsid w:val="0094279F"/>
    <w:rsid w:val="00944457"/>
    <w:rsid w:val="009446E6"/>
    <w:rsid w:val="00947E43"/>
    <w:rsid w:val="009525A7"/>
    <w:rsid w:val="009575BB"/>
    <w:rsid w:val="009576C3"/>
    <w:rsid w:val="0096082A"/>
    <w:rsid w:val="00961EF3"/>
    <w:rsid w:val="009638BB"/>
    <w:rsid w:val="0096560F"/>
    <w:rsid w:val="00967615"/>
    <w:rsid w:val="0097257A"/>
    <w:rsid w:val="009741B2"/>
    <w:rsid w:val="0097500F"/>
    <w:rsid w:val="00984D85"/>
    <w:rsid w:val="00990DEB"/>
    <w:rsid w:val="00993B57"/>
    <w:rsid w:val="009A1A16"/>
    <w:rsid w:val="009A50BB"/>
    <w:rsid w:val="009B57BC"/>
    <w:rsid w:val="009D454F"/>
    <w:rsid w:val="009D594A"/>
    <w:rsid w:val="009E1984"/>
    <w:rsid w:val="009F47FC"/>
    <w:rsid w:val="009F5914"/>
    <w:rsid w:val="009F6526"/>
    <w:rsid w:val="009F71EB"/>
    <w:rsid w:val="00A03783"/>
    <w:rsid w:val="00A06948"/>
    <w:rsid w:val="00A06C7B"/>
    <w:rsid w:val="00A0759C"/>
    <w:rsid w:val="00A11B8B"/>
    <w:rsid w:val="00A15255"/>
    <w:rsid w:val="00A16EB9"/>
    <w:rsid w:val="00A207AF"/>
    <w:rsid w:val="00A20952"/>
    <w:rsid w:val="00A209BC"/>
    <w:rsid w:val="00A37A2F"/>
    <w:rsid w:val="00A43E90"/>
    <w:rsid w:val="00A46A06"/>
    <w:rsid w:val="00A506E8"/>
    <w:rsid w:val="00A531E1"/>
    <w:rsid w:val="00A53B5F"/>
    <w:rsid w:val="00A55F46"/>
    <w:rsid w:val="00A60CBE"/>
    <w:rsid w:val="00A66A1C"/>
    <w:rsid w:val="00A66DFB"/>
    <w:rsid w:val="00A67E50"/>
    <w:rsid w:val="00A774B5"/>
    <w:rsid w:val="00A85F44"/>
    <w:rsid w:val="00A90EF3"/>
    <w:rsid w:val="00A9104F"/>
    <w:rsid w:val="00A95BD7"/>
    <w:rsid w:val="00AA0578"/>
    <w:rsid w:val="00AA326F"/>
    <w:rsid w:val="00AA6EDA"/>
    <w:rsid w:val="00AC0104"/>
    <w:rsid w:val="00AC3511"/>
    <w:rsid w:val="00AC496B"/>
    <w:rsid w:val="00AC5F0A"/>
    <w:rsid w:val="00AD5CA1"/>
    <w:rsid w:val="00AE1925"/>
    <w:rsid w:val="00AE26E7"/>
    <w:rsid w:val="00AE3FAF"/>
    <w:rsid w:val="00B02206"/>
    <w:rsid w:val="00B02E49"/>
    <w:rsid w:val="00B06A86"/>
    <w:rsid w:val="00B13DF8"/>
    <w:rsid w:val="00B26608"/>
    <w:rsid w:val="00B31884"/>
    <w:rsid w:val="00B36F43"/>
    <w:rsid w:val="00B4161D"/>
    <w:rsid w:val="00B42ADF"/>
    <w:rsid w:val="00B45264"/>
    <w:rsid w:val="00B470DF"/>
    <w:rsid w:val="00B57031"/>
    <w:rsid w:val="00B57424"/>
    <w:rsid w:val="00B63F78"/>
    <w:rsid w:val="00B64F6F"/>
    <w:rsid w:val="00B67F1D"/>
    <w:rsid w:val="00B70516"/>
    <w:rsid w:val="00B71E24"/>
    <w:rsid w:val="00B7563B"/>
    <w:rsid w:val="00B7684E"/>
    <w:rsid w:val="00B77AC9"/>
    <w:rsid w:val="00B77F2C"/>
    <w:rsid w:val="00B85054"/>
    <w:rsid w:val="00B91E3A"/>
    <w:rsid w:val="00BA0072"/>
    <w:rsid w:val="00BA3A53"/>
    <w:rsid w:val="00BA605C"/>
    <w:rsid w:val="00BA6337"/>
    <w:rsid w:val="00BB7BB3"/>
    <w:rsid w:val="00BB7BF7"/>
    <w:rsid w:val="00BC1F62"/>
    <w:rsid w:val="00BC407D"/>
    <w:rsid w:val="00BC5985"/>
    <w:rsid w:val="00BD07A0"/>
    <w:rsid w:val="00BD0FD4"/>
    <w:rsid w:val="00BD1B6D"/>
    <w:rsid w:val="00BD441B"/>
    <w:rsid w:val="00BE3357"/>
    <w:rsid w:val="00BE3BBE"/>
    <w:rsid w:val="00BF263B"/>
    <w:rsid w:val="00BF33A0"/>
    <w:rsid w:val="00C06317"/>
    <w:rsid w:val="00C106BF"/>
    <w:rsid w:val="00C118C8"/>
    <w:rsid w:val="00C153A0"/>
    <w:rsid w:val="00C2464D"/>
    <w:rsid w:val="00C24B8D"/>
    <w:rsid w:val="00C27FA4"/>
    <w:rsid w:val="00C32784"/>
    <w:rsid w:val="00C42BE3"/>
    <w:rsid w:val="00C45E59"/>
    <w:rsid w:val="00C45EF9"/>
    <w:rsid w:val="00C461E0"/>
    <w:rsid w:val="00C46F93"/>
    <w:rsid w:val="00C5238E"/>
    <w:rsid w:val="00C545E1"/>
    <w:rsid w:val="00C57F4F"/>
    <w:rsid w:val="00C645BA"/>
    <w:rsid w:val="00C6778D"/>
    <w:rsid w:val="00C73D20"/>
    <w:rsid w:val="00C7694F"/>
    <w:rsid w:val="00C818E1"/>
    <w:rsid w:val="00C83741"/>
    <w:rsid w:val="00C8467A"/>
    <w:rsid w:val="00C8758A"/>
    <w:rsid w:val="00C9102B"/>
    <w:rsid w:val="00C94925"/>
    <w:rsid w:val="00CA0866"/>
    <w:rsid w:val="00CA4F08"/>
    <w:rsid w:val="00CC2520"/>
    <w:rsid w:val="00CC3E00"/>
    <w:rsid w:val="00CC474F"/>
    <w:rsid w:val="00CC4A5B"/>
    <w:rsid w:val="00CD3398"/>
    <w:rsid w:val="00CD37FA"/>
    <w:rsid w:val="00CD7B45"/>
    <w:rsid w:val="00CE3AA2"/>
    <w:rsid w:val="00CE478B"/>
    <w:rsid w:val="00CE5E2A"/>
    <w:rsid w:val="00CE7948"/>
    <w:rsid w:val="00D00480"/>
    <w:rsid w:val="00D05BDE"/>
    <w:rsid w:val="00D10E0B"/>
    <w:rsid w:val="00D114D8"/>
    <w:rsid w:val="00D24414"/>
    <w:rsid w:val="00D253AD"/>
    <w:rsid w:val="00D34CFE"/>
    <w:rsid w:val="00D4083C"/>
    <w:rsid w:val="00D4290E"/>
    <w:rsid w:val="00D42E8C"/>
    <w:rsid w:val="00D43F01"/>
    <w:rsid w:val="00D5244B"/>
    <w:rsid w:val="00D544B4"/>
    <w:rsid w:val="00D551B7"/>
    <w:rsid w:val="00D60EE7"/>
    <w:rsid w:val="00D60F9C"/>
    <w:rsid w:val="00D64FB1"/>
    <w:rsid w:val="00D66179"/>
    <w:rsid w:val="00D724FB"/>
    <w:rsid w:val="00D75794"/>
    <w:rsid w:val="00D85D46"/>
    <w:rsid w:val="00D932C3"/>
    <w:rsid w:val="00DA0773"/>
    <w:rsid w:val="00DB31C1"/>
    <w:rsid w:val="00DB4314"/>
    <w:rsid w:val="00DB5715"/>
    <w:rsid w:val="00DC7773"/>
    <w:rsid w:val="00DD228E"/>
    <w:rsid w:val="00DF76A3"/>
    <w:rsid w:val="00DF7C27"/>
    <w:rsid w:val="00E079E1"/>
    <w:rsid w:val="00E105C3"/>
    <w:rsid w:val="00E21EFF"/>
    <w:rsid w:val="00E248A2"/>
    <w:rsid w:val="00E26409"/>
    <w:rsid w:val="00E3352B"/>
    <w:rsid w:val="00E33827"/>
    <w:rsid w:val="00E42035"/>
    <w:rsid w:val="00E42D8F"/>
    <w:rsid w:val="00E46889"/>
    <w:rsid w:val="00E5319A"/>
    <w:rsid w:val="00E67AB5"/>
    <w:rsid w:val="00E76181"/>
    <w:rsid w:val="00E838F9"/>
    <w:rsid w:val="00E86B9D"/>
    <w:rsid w:val="00E90620"/>
    <w:rsid w:val="00E93B38"/>
    <w:rsid w:val="00E93CCC"/>
    <w:rsid w:val="00EA0E01"/>
    <w:rsid w:val="00EA6AB5"/>
    <w:rsid w:val="00EB07BC"/>
    <w:rsid w:val="00EB7ADB"/>
    <w:rsid w:val="00EC06A6"/>
    <w:rsid w:val="00EC0805"/>
    <w:rsid w:val="00EC1CCC"/>
    <w:rsid w:val="00EC2BB1"/>
    <w:rsid w:val="00EC5862"/>
    <w:rsid w:val="00EC6A99"/>
    <w:rsid w:val="00ED2A70"/>
    <w:rsid w:val="00ED66D7"/>
    <w:rsid w:val="00ED6AF0"/>
    <w:rsid w:val="00ED7938"/>
    <w:rsid w:val="00EE4068"/>
    <w:rsid w:val="00EE679D"/>
    <w:rsid w:val="00EF1EBB"/>
    <w:rsid w:val="00EF492F"/>
    <w:rsid w:val="00EF69A6"/>
    <w:rsid w:val="00EF7B67"/>
    <w:rsid w:val="00F017E6"/>
    <w:rsid w:val="00F11FAC"/>
    <w:rsid w:val="00F15A2F"/>
    <w:rsid w:val="00F1757E"/>
    <w:rsid w:val="00F35BEF"/>
    <w:rsid w:val="00F37321"/>
    <w:rsid w:val="00F5383F"/>
    <w:rsid w:val="00F5528A"/>
    <w:rsid w:val="00F57FA3"/>
    <w:rsid w:val="00F63024"/>
    <w:rsid w:val="00F63D87"/>
    <w:rsid w:val="00F70520"/>
    <w:rsid w:val="00F756ED"/>
    <w:rsid w:val="00F826CA"/>
    <w:rsid w:val="00F844E3"/>
    <w:rsid w:val="00F92C70"/>
    <w:rsid w:val="00F93513"/>
    <w:rsid w:val="00F93B11"/>
    <w:rsid w:val="00FA1E38"/>
    <w:rsid w:val="00FA5941"/>
    <w:rsid w:val="00FB22AC"/>
    <w:rsid w:val="00FB3083"/>
    <w:rsid w:val="00FB68F8"/>
    <w:rsid w:val="00FB76C8"/>
    <w:rsid w:val="00FB79F4"/>
    <w:rsid w:val="00FC26B8"/>
    <w:rsid w:val="00FC3B47"/>
    <w:rsid w:val="00FC587A"/>
    <w:rsid w:val="00FD016E"/>
    <w:rsid w:val="00FD61F0"/>
    <w:rsid w:val="00FD7138"/>
    <w:rsid w:val="00FD7270"/>
    <w:rsid w:val="00FE01F9"/>
    <w:rsid w:val="00FE259A"/>
    <w:rsid w:val="00FE7B29"/>
    <w:rsid w:val="00FF35BB"/>
    <w:rsid w:val="00FF4E60"/>
    <w:rsid w:val="00FF66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E00"/>
  </w:style>
  <w:style w:type="paragraph" w:styleId="1">
    <w:name w:val="heading 1"/>
    <w:basedOn w:val="a"/>
    <w:next w:val="a"/>
    <w:link w:val="1Char"/>
    <w:uiPriority w:val="9"/>
    <w:qFormat/>
    <w:rsid w:val="008E20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Char"/>
    <w:uiPriority w:val="9"/>
    <w:qFormat/>
    <w:rsid w:val="00F63D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3D87"/>
    <w:pPr>
      <w:ind w:left="720"/>
      <w:contextualSpacing/>
    </w:pPr>
  </w:style>
  <w:style w:type="character" w:customStyle="1" w:styleId="2Char">
    <w:name w:val="Επικεφαλίδα 2 Char"/>
    <w:basedOn w:val="a0"/>
    <w:link w:val="2"/>
    <w:uiPriority w:val="9"/>
    <w:rsid w:val="00F63D87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-">
    <w:name w:val="Hyperlink"/>
    <w:basedOn w:val="a0"/>
    <w:uiPriority w:val="99"/>
    <w:unhideWhenUsed/>
    <w:rsid w:val="00F63D87"/>
    <w:rPr>
      <w:color w:val="0000FF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740E6D"/>
    <w:rPr>
      <w:color w:val="605E5C"/>
      <w:shd w:val="clear" w:color="auto" w:fill="E1DFDD"/>
    </w:rPr>
  </w:style>
  <w:style w:type="character" w:styleId="a4">
    <w:name w:val="Strong"/>
    <w:basedOn w:val="a0"/>
    <w:uiPriority w:val="22"/>
    <w:qFormat/>
    <w:rsid w:val="00204EE1"/>
    <w:rPr>
      <w:b/>
      <w:bCs/>
    </w:rPr>
  </w:style>
  <w:style w:type="character" w:styleId="a5">
    <w:name w:val="Emphasis"/>
    <w:basedOn w:val="a0"/>
    <w:uiPriority w:val="20"/>
    <w:qFormat/>
    <w:rsid w:val="0039147A"/>
    <w:rPr>
      <w:i/>
      <w:iCs/>
    </w:rPr>
  </w:style>
  <w:style w:type="paragraph" w:styleId="a6">
    <w:name w:val="endnote text"/>
    <w:basedOn w:val="a"/>
    <w:link w:val="Char"/>
    <w:uiPriority w:val="99"/>
    <w:semiHidden/>
    <w:unhideWhenUsed/>
    <w:rsid w:val="00B02206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σημείωσης τέλους Char"/>
    <w:basedOn w:val="a0"/>
    <w:link w:val="a6"/>
    <w:uiPriority w:val="99"/>
    <w:semiHidden/>
    <w:rsid w:val="00B02206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B02206"/>
    <w:rPr>
      <w:vertAlign w:val="superscript"/>
    </w:rPr>
  </w:style>
  <w:style w:type="paragraph" w:styleId="a8">
    <w:name w:val="footnote text"/>
    <w:basedOn w:val="a"/>
    <w:link w:val="Char0"/>
    <w:uiPriority w:val="99"/>
    <w:semiHidden/>
    <w:unhideWhenUsed/>
    <w:rsid w:val="00786093"/>
    <w:pPr>
      <w:spacing w:after="0" w:line="240" w:lineRule="auto"/>
    </w:pPr>
    <w:rPr>
      <w:sz w:val="20"/>
      <w:szCs w:val="20"/>
    </w:rPr>
  </w:style>
  <w:style w:type="character" w:customStyle="1" w:styleId="Char0">
    <w:name w:val="Κείμενο υποσημείωσης Char"/>
    <w:basedOn w:val="a0"/>
    <w:link w:val="a8"/>
    <w:uiPriority w:val="99"/>
    <w:semiHidden/>
    <w:rsid w:val="0078609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86093"/>
    <w:rPr>
      <w:vertAlign w:val="superscript"/>
    </w:rPr>
  </w:style>
  <w:style w:type="character" w:customStyle="1" w:styleId="1Char">
    <w:name w:val="Επικεφαλίδα 1 Char"/>
    <w:basedOn w:val="a0"/>
    <w:link w:val="1"/>
    <w:uiPriority w:val="9"/>
    <w:rsid w:val="008E20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-0">
    <w:name w:val="FollowedHyperlink"/>
    <w:basedOn w:val="a0"/>
    <w:uiPriority w:val="99"/>
    <w:semiHidden/>
    <w:unhideWhenUsed/>
    <w:rsid w:val="00173EE4"/>
    <w:rPr>
      <w:color w:val="954F72" w:themeColor="followedHyperlink"/>
      <w:u w:val="single"/>
    </w:rPr>
  </w:style>
  <w:style w:type="paragraph" w:styleId="aa">
    <w:name w:val="header"/>
    <w:basedOn w:val="a"/>
    <w:link w:val="Char1"/>
    <w:uiPriority w:val="99"/>
    <w:unhideWhenUsed/>
    <w:rsid w:val="00B26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1">
    <w:name w:val="Κεφαλίδα Char"/>
    <w:basedOn w:val="a0"/>
    <w:link w:val="aa"/>
    <w:uiPriority w:val="99"/>
    <w:rsid w:val="00B26608"/>
  </w:style>
  <w:style w:type="paragraph" w:styleId="ab">
    <w:name w:val="footer"/>
    <w:basedOn w:val="a"/>
    <w:link w:val="Char2"/>
    <w:uiPriority w:val="99"/>
    <w:unhideWhenUsed/>
    <w:rsid w:val="00B26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2">
    <w:name w:val="Υποσέλιδο Char"/>
    <w:basedOn w:val="a0"/>
    <w:link w:val="ab"/>
    <w:uiPriority w:val="99"/>
    <w:rsid w:val="00B26608"/>
  </w:style>
  <w:style w:type="paragraph" w:styleId="ac">
    <w:name w:val="Balloon Text"/>
    <w:basedOn w:val="a"/>
    <w:link w:val="Char3"/>
    <w:uiPriority w:val="99"/>
    <w:semiHidden/>
    <w:unhideWhenUsed/>
    <w:rsid w:val="006F6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c"/>
    <w:uiPriority w:val="99"/>
    <w:semiHidden/>
    <w:rsid w:val="006F6D3D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a0"/>
    <w:uiPriority w:val="99"/>
    <w:semiHidden/>
    <w:unhideWhenUsed/>
    <w:rsid w:val="001D5FF6"/>
    <w:rPr>
      <w:color w:val="605E5C"/>
      <w:shd w:val="clear" w:color="auto" w:fill="E1DFDD"/>
    </w:rPr>
  </w:style>
  <w:style w:type="paragraph" w:customStyle="1" w:styleId="Pa0">
    <w:name w:val="Pa0"/>
    <w:basedOn w:val="a"/>
    <w:next w:val="a"/>
    <w:uiPriority w:val="99"/>
    <w:rsid w:val="0070618D"/>
    <w:pPr>
      <w:autoSpaceDE w:val="0"/>
      <w:autoSpaceDN w:val="0"/>
      <w:adjustRightInd w:val="0"/>
      <w:spacing w:after="0" w:line="241" w:lineRule="atLeast"/>
    </w:pPr>
    <w:rPr>
      <w:rFonts w:ascii="Comfortaa-FAST" w:hAnsi="Comfortaa-FAST"/>
      <w:sz w:val="24"/>
      <w:szCs w:val="24"/>
    </w:rPr>
  </w:style>
  <w:style w:type="paragraph" w:customStyle="1" w:styleId="Default">
    <w:name w:val="Default"/>
    <w:rsid w:val="00DA0773"/>
    <w:pPr>
      <w:autoSpaceDE w:val="0"/>
      <w:autoSpaceDN w:val="0"/>
      <w:adjustRightInd w:val="0"/>
      <w:spacing w:after="0" w:line="240" w:lineRule="auto"/>
    </w:pPr>
    <w:rPr>
      <w:rFonts w:ascii="Comfortaa-FAST" w:hAnsi="Comfortaa-FAST" w:cs="Comfortaa-FAST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EE4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textexposedshow">
    <w:name w:val="text_exposed_show"/>
    <w:basedOn w:val="a0"/>
    <w:rsid w:val="00EE4068"/>
  </w:style>
  <w:style w:type="character" w:customStyle="1" w:styleId="10">
    <w:name w:val="Ανεπίλυτη αναφορά1"/>
    <w:basedOn w:val="a0"/>
    <w:uiPriority w:val="99"/>
    <w:semiHidden/>
    <w:unhideWhenUsed/>
    <w:rsid w:val="00162019"/>
    <w:rPr>
      <w:color w:val="605E5C"/>
      <w:shd w:val="clear" w:color="auto" w:fill="E1DFDD"/>
    </w:rPr>
  </w:style>
  <w:style w:type="character" w:customStyle="1" w:styleId="20">
    <w:name w:val="Ανεπίλυτη αναφορά2"/>
    <w:basedOn w:val="a0"/>
    <w:uiPriority w:val="99"/>
    <w:semiHidden/>
    <w:unhideWhenUsed/>
    <w:rsid w:val="0088334E"/>
    <w:rPr>
      <w:color w:val="605E5C"/>
      <w:shd w:val="clear" w:color="auto" w:fill="E1DFDD"/>
    </w:rPr>
  </w:style>
  <w:style w:type="character" w:customStyle="1" w:styleId="3">
    <w:name w:val="Ανεπίλυτη αναφορά3"/>
    <w:basedOn w:val="a0"/>
    <w:uiPriority w:val="99"/>
    <w:semiHidden/>
    <w:unhideWhenUsed/>
    <w:rsid w:val="00E21EFF"/>
    <w:rPr>
      <w:color w:val="605E5C"/>
      <w:shd w:val="clear" w:color="auto" w:fill="E1DFDD"/>
    </w:rPr>
  </w:style>
  <w:style w:type="character" w:customStyle="1" w:styleId="d2edcug0">
    <w:name w:val="d2edcug0"/>
    <w:basedOn w:val="a0"/>
    <w:rsid w:val="00A90EF3"/>
  </w:style>
  <w:style w:type="character" w:customStyle="1" w:styleId="gmail-m2588596170094054705s1">
    <w:name w:val="gmail-m2588596170094054705s1"/>
    <w:basedOn w:val="a0"/>
    <w:rsid w:val="00A90EF3"/>
  </w:style>
  <w:style w:type="character" w:customStyle="1" w:styleId="apple-converted-space">
    <w:name w:val="apple-converted-space"/>
    <w:basedOn w:val="a0"/>
    <w:rsid w:val="00A90EF3"/>
  </w:style>
  <w:style w:type="character" w:customStyle="1" w:styleId="UnresolvedMention">
    <w:name w:val="Unresolved Mention"/>
    <w:basedOn w:val="a0"/>
    <w:uiPriority w:val="99"/>
    <w:semiHidden/>
    <w:unhideWhenUsed/>
    <w:rsid w:val="00D85D4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74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8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57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05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34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357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50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17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0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0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47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hyperlink" Target="tel:2310%20227%20225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yperlink" Target="mailto:fastheroesgr@fastheroes112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mailto:kcharisi@epidirect.g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hyperlink" Target="mailto:kcharisi@epidirect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018F4-324D-467E-A552-2C00394D9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3165</Characters>
  <Application>Microsoft Office Word</Application>
  <DocSecurity>0</DocSecurity>
  <Lines>26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Tzannis Polykandriotis</dc:creator>
  <cp:lastModifiedBy>user</cp:lastModifiedBy>
  <cp:revision>2</cp:revision>
  <dcterms:created xsi:type="dcterms:W3CDTF">2023-03-20T10:42:00Z</dcterms:created>
  <dcterms:modified xsi:type="dcterms:W3CDTF">2023-03-20T10:42:00Z</dcterms:modified>
</cp:coreProperties>
</file>