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94" w:rsidRPr="005B4E94" w:rsidRDefault="005B4E94" w:rsidP="005B4E94">
      <w:pPr>
        <w:pStyle w:val="Web"/>
        <w:jc w:val="both"/>
        <w:rPr>
          <w:rFonts w:ascii="Calibri" w:hAnsi="Calibri"/>
          <w:b/>
          <w:i/>
          <w:color w:val="000000"/>
          <w:u w:val="single"/>
        </w:rPr>
      </w:pPr>
      <w:r w:rsidRPr="005B4E94">
        <w:rPr>
          <w:rFonts w:ascii="Calibri" w:hAnsi="Calibri"/>
          <w:b/>
          <w:i/>
          <w:color w:val="000000"/>
          <w:u w:val="single"/>
        </w:rPr>
        <w:t>Αγωγή Υγείας: Εκπαίδευση διατροφικής συμπεριφοράς στα πλαίσια του ευρωπαϊκού προγράμματος Φρούτων, Λαχανικών, Γάλακτος.</w:t>
      </w:r>
    </w:p>
    <w:p w:rsidR="005B4E94" w:rsidRP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</w:p>
    <w:p w:rsidR="005B4E94" w:rsidRP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</w:p>
    <w:p w:rsid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Σε ό, τι αφορά το </w:t>
      </w:r>
      <w:r>
        <w:rPr>
          <w:rFonts w:ascii="Calibri" w:hAnsi="Calibri"/>
        </w:rPr>
        <w:t>Ευρωπαϊκό Σχολικό Πρόγραμμα διανο</w:t>
      </w:r>
      <w:r>
        <w:rPr>
          <w:rFonts w:ascii="Calibri" w:hAnsi="Calibri"/>
          <w:color w:val="000000"/>
        </w:rPr>
        <w:t xml:space="preserve">μής φρούτων, λαχανικών και γάλακτος 2018-2019, </w:t>
      </w:r>
      <w:r>
        <w:rPr>
          <w:rStyle w:val="a3"/>
          <w:rFonts w:ascii="Calibri" w:hAnsi="Calibri"/>
          <w:color w:val="000000"/>
        </w:rPr>
        <w:t xml:space="preserve">παρακαλούμε όπως ενημερώσετε τις σχολικές μονάδες περιοχής ευθύνης σας που συμμετέχουν στο </w:t>
      </w:r>
      <w:r>
        <w:rPr>
          <w:rStyle w:val="a3"/>
          <w:rFonts w:ascii="Calibri" w:hAnsi="Calibri"/>
        </w:rPr>
        <w:t>Πρόγρα</w:t>
      </w:r>
      <w:r>
        <w:rPr>
          <w:rStyle w:val="a3"/>
          <w:rFonts w:ascii="Calibri" w:hAnsi="Calibri"/>
          <w:color w:val="000000"/>
        </w:rPr>
        <w:t>μμα για τα κάτωθι</w:t>
      </w:r>
      <w:r>
        <w:rPr>
          <w:rFonts w:ascii="Calibri" w:hAnsi="Calibri"/>
          <w:color w:val="000000"/>
        </w:rPr>
        <w:t>:</w:t>
      </w:r>
    </w:p>
    <w:p w:rsid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 Στο πλαίσιο των εκπαιδευτικών δράσεων του Ευρωπαϊκού Σχολικού Προγράμματος Διανομής Φρούτων, Λαχανικών και Γάλακτος σχολικού έτους 2018-2019 έχει προβλεφθεί η υλοποίηση:</w:t>
      </w:r>
    </w:p>
    <w:p w:rsid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α. ζωντανών επιδείξεων μαγειρικής, όπου θα παρουσιαστούν συνταγές παρασκευής γευμάτων για παιδιά </w:t>
      </w:r>
      <w:r>
        <w:rPr>
          <w:rFonts w:ascii="Calibri" w:hAnsi="Calibri"/>
          <w:b/>
          <w:bCs/>
          <w:color w:val="000000"/>
        </w:rPr>
        <w:t>(Εταιρεία «</w:t>
      </w:r>
      <w:proofErr w:type="spellStart"/>
      <w:r>
        <w:rPr>
          <w:rFonts w:ascii="Calibri" w:hAnsi="Calibri"/>
          <w:b/>
          <w:bCs/>
          <w:color w:val="000000"/>
        </w:rPr>
        <w:t>Γευσήνους</w:t>
      </w:r>
      <w:proofErr w:type="spellEnd"/>
      <w:r>
        <w:rPr>
          <w:rFonts w:ascii="Calibri" w:hAnsi="Calibri"/>
          <w:b/>
          <w:bCs/>
          <w:color w:val="000000"/>
        </w:rPr>
        <w:t>» 2106254950)</w:t>
      </w:r>
      <w:r>
        <w:rPr>
          <w:rFonts w:ascii="Calibri" w:hAnsi="Calibri"/>
          <w:color w:val="000000"/>
        </w:rPr>
        <w:t xml:space="preserve">  και </w:t>
      </w:r>
    </w:p>
    <w:p w:rsid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β. διαλέξεων για μαθητές/</w:t>
      </w:r>
      <w:proofErr w:type="spellStart"/>
      <w:r>
        <w:rPr>
          <w:rFonts w:ascii="Calibri" w:hAnsi="Calibri"/>
          <w:color w:val="000000"/>
        </w:rPr>
        <w:t>τριες</w:t>
      </w:r>
      <w:proofErr w:type="spellEnd"/>
      <w:r>
        <w:rPr>
          <w:rFonts w:ascii="Calibri" w:hAnsi="Calibri"/>
          <w:color w:val="000000"/>
        </w:rPr>
        <w:t xml:space="preserve"> και εκπαιδευτικούς από ειδικούς διαιτολόγους-διατροφολόγους  ( </w:t>
      </w:r>
      <w:r>
        <w:rPr>
          <w:rFonts w:ascii="Calibri" w:hAnsi="Calibri"/>
          <w:b/>
          <w:bCs/>
          <w:color w:val="000000"/>
        </w:rPr>
        <w:t>Εταιρεία «</w:t>
      </w:r>
      <w:r>
        <w:rPr>
          <w:rFonts w:ascii="Calibri" w:hAnsi="Calibri"/>
          <w:b/>
          <w:bCs/>
          <w:color w:val="000000"/>
          <w:lang w:val="en-US"/>
        </w:rPr>
        <w:t>Prolepsis</w:t>
      </w:r>
      <w:r>
        <w:rPr>
          <w:rFonts w:ascii="Calibri" w:hAnsi="Calibri"/>
          <w:b/>
          <w:bCs/>
          <w:color w:val="000000"/>
        </w:rPr>
        <w:t>» 2106255700).</w:t>
      </w:r>
      <w:r>
        <w:rPr>
          <w:rFonts w:ascii="Calibri" w:hAnsi="Calibri"/>
          <w:color w:val="000000"/>
        </w:rPr>
        <w:t xml:space="preserve"> </w:t>
      </w:r>
    </w:p>
    <w:p w:rsidR="005B4E94" w:rsidRDefault="005B4E94" w:rsidP="005B4E94">
      <w:pPr>
        <w:pStyle w:val="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 Οι εν λόγω εκπαιδευτικές δράσεις, που έχουν στόχο την ενίσχυση των θετικών στάσεων των μαθητών/τριών ως προς τις διατροφικές τους συνήθειες, την προώθηση της υγιεινής διατροφής και την καταπολέμηση της παχυσαρκίας, αποτελούν αναπόσπαστο μέρος του Προγράμματος και συμβάλλουν καθοριστικά στην επίτευξη των στόχων του.  </w:t>
      </w:r>
    </w:p>
    <w:p w:rsidR="005B4E94" w:rsidRDefault="005B4E94" w:rsidP="005B4E94">
      <w:pPr>
        <w:pStyle w:val="Web"/>
        <w:jc w:val="both"/>
        <w:rPr>
          <w:rStyle w:val="a3"/>
          <w:b w:val="0"/>
          <w:bCs w:val="0"/>
        </w:rPr>
      </w:pPr>
      <w:r>
        <w:rPr>
          <w:rFonts w:ascii="Calibri" w:hAnsi="Calibri"/>
          <w:color w:val="000000"/>
        </w:rPr>
        <w:t xml:space="preserve">        Στο πλαίσιο αυτό, </w:t>
      </w:r>
      <w:r>
        <w:rPr>
          <w:rStyle w:val="a3"/>
          <w:rFonts w:ascii="Calibri" w:hAnsi="Calibri"/>
          <w:color w:val="000000"/>
        </w:rPr>
        <w:t xml:space="preserve">παρακαλούνται οι σχολικές μονάδες που συμμετέχουν στο Πρόγραμμα και </w:t>
      </w:r>
      <w:r>
        <w:rPr>
          <w:rStyle w:val="a3"/>
          <w:rFonts w:ascii="Calibri" w:hAnsi="Calibri"/>
          <w:color w:val="000000"/>
          <w:u w:val="single"/>
        </w:rPr>
        <w:t xml:space="preserve">δεν έχουν </w:t>
      </w:r>
      <w:r>
        <w:rPr>
          <w:rStyle w:val="a3"/>
          <w:rFonts w:ascii="Calibri" w:hAnsi="Calibri"/>
          <w:u w:val="single"/>
        </w:rPr>
        <w:t xml:space="preserve">προγραμματίσει έως τώρα </w:t>
      </w:r>
      <w:r>
        <w:rPr>
          <w:rStyle w:val="a3"/>
          <w:rFonts w:ascii="Calibri" w:hAnsi="Calibri"/>
          <w:color w:val="000000"/>
          <w:u w:val="single"/>
        </w:rPr>
        <w:t>την υλοποίηση των ως άνω δράσεων,</w:t>
      </w:r>
      <w:r>
        <w:rPr>
          <w:rStyle w:val="a3"/>
          <w:rFonts w:ascii="Calibri" w:hAnsi="Calibri"/>
          <w:color w:val="000000"/>
        </w:rPr>
        <w:t xml:space="preserve"> να συνεργαστούν με τους αρμόδιους φορείς, ώστε αυτές να υλοποιηθούν </w:t>
      </w:r>
      <w:r>
        <w:rPr>
          <w:rStyle w:val="a3"/>
          <w:rFonts w:ascii="Calibri" w:hAnsi="Calibri"/>
        </w:rPr>
        <w:t>έω</w:t>
      </w:r>
      <w:r>
        <w:rPr>
          <w:rStyle w:val="a3"/>
          <w:rFonts w:ascii="Calibri" w:hAnsi="Calibri"/>
          <w:color w:val="000000"/>
        </w:rPr>
        <w:t>ς τη λήξη του διδακτικού έτους (14 Ιουνίου 2019).</w:t>
      </w:r>
    </w:p>
    <w:p w:rsidR="005B4E94" w:rsidRDefault="005B4E94" w:rsidP="005B4E94">
      <w:pPr>
        <w:rPr>
          <w:color w:val="1F497D"/>
          <w:sz w:val="22"/>
          <w:szCs w:val="22"/>
        </w:rPr>
      </w:pPr>
    </w:p>
    <w:p w:rsidR="005B4E94" w:rsidRDefault="005B4E94" w:rsidP="005B4E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           </w:t>
      </w:r>
      <w:r w:rsidRPr="005B4E94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        </w:t>
      </w:r>
      <w:r>
        <w:rPr>
          <w:rFonts w:ascii="Calibri" w:hAnsi="Calibri"/>
          <w:color w:val="1F497D"/>
          <w:sz w:val="22"/>
          <w:szCs w:val="22"/>
          <w:lang w:val="en-US"/>
        </w:rPr>
        <w:t>   </w:t>
      </w:r>
      <w:r>
        <w:rPr>
          <w:rFonts w:ascii="Calibri" w:hAnsi="Calibri"/>
          <w:color w:val="1F497D"/>
          <w:sz w:val="22"/>
          <w:szCs w:val="22"/>
        </w:rPr>
        <w:t>         </w:t>
      </w: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390525" cy="381000"/>
            <wp:effectExtent l="19050" t="0" r="9525" b="0"/>
            <wp:docPr id="1" name="Εικόνα 1" descr="Περιγραφή: 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aaa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94" w:rsidRDefault="005B4E94" w:rsidP="005B4E94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 xml:space="preserve">Διεύθυνση Υποστήριξης Προγραμμάτων και </w:t>
      </w:r>
    </w:p>
    <w:p w:rsidR="005B4E94" w:rsidRDefault="005B4E94" w:rsidP="005B4E94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 xml:space="preserve">    Εκπαίδευσης για την </w:t>
      </w:r>
      <w:proofErr w:type="spellStart"/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Αειφορία</w:t>
      </w:r>
      <w:proofErr w:type="spellEnd"/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, ΥΠΠΕΘ</w:t>
      </w:r>
    </w:p>
    <w:p w:rsidR="005B4E94" w:rsidRDefault="005B4E94" w:rsidP="005B4E94">
      <w:pPr>
        <w:rPr>
          <w:rFonts w:ascii="Calibri" w:hAnsi="Calibri"/>
          <w:b/>
          <w:bCs/>
          <w:i/>
          <w:iCs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                 </w:t>
      </w:r>
      <w:r w:rsidRPr="005B4E94">
        <w:rPr>
          <w:rFonts w:ascii="Calibri" w:hAnsi="Calibri"/>
          <w:i/>
          <w:iCs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bCs/>
          <w:i/>
          <w:iCs/>
          <w:color w:val="1F497D"/>
          <w:sz w:val="22"/>
          <w:szCs w:val="22"/>
        </w:rPr>
        <w:t>Γραμματεία Δ.Υ.Π.Ε.Α</w:t>
      </w:r>
    </w:p>
    <w:p w:rsidR="005B4E94" w:rsidRDefault="005B4E94" w:rsidP="005B4E94">
      <w:pPr>
        <w:rPr>
          <w:rFonts w:ascii="Calibri" w:hAnsi="Calibri"/>
          <w:i/>
          <w:iCs/>
          <w:color w:val="1F497D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1F497D"/>
          <w:sz w:val="22"/>
          <w:szCs w:val="22"/>
          <w:lang w:val="en-US"/>
        </w:rPr>
        <w:t>                </w:t>
      </w:r>
      <w:r w:rsidRPr="005B4E94">
        <w:rPr>
          <w:rFonts w:ascii="Calibri" w:hAnsi="Calibri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 </w:t>
      </w:r>
      <w:r>
        <w:rPr>
          <w:rFonts w:ascii="Calibri" w:hAnsi="Calibri"/>
          <w:i/>
          <w:iCs/>
          <w:color w:val="1F497D"/>
          <w:sz w:val="22"/>
          <w:szCs w:val="22"/>
        </w:rPr>
        <w:t>Τηλέφωνο:2103443352</w:t>
      </w:r>
    </w:p>
    <w:p w:rsidR="005B4E94" w:rsidRDefault="005B4E94" w:rsidP="005B4E94">
      <w:pPr>
        <w:rPr>
          <w:rFonts w:ascii="Calibri" w:hAnsi="Calibri"/>
          <w:i/>
          <w:iCs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          </w:t>
      </w:r>
      <w:r w:rsidRPr="005B4E94">
        <w:rPr>
          <w:rFonts w:ascii="Calibri" w:hAnsi="Calibri"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email</w:t>
      </w:r>
      <w:proofErr w:type="spellEnd"/>
      <w:r>
        <w:rPr>
          <w:rFonts w:ascii="Calibri" w:hAnsi="Calibri"/>
          <w:i/>
          <w:iCs/>
          <w:color w:val="1F497D"/>
          <w:sz w:val="22"/>
          <w:szCs w:val="22"/>
        </w:rPr>
        <w:t>: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disedu</w:t>
      </w:r>
      <w:proofErr w:type="spellEnd"/>
      <w:r>
        <w:rPr>
          <w:rFonts w:ascii="Calibri" w:hAnsi="Calibri"/>
          <w:i/>
          <w:iCs/>
          <w:color w:val="1F497D"/>
          <w:sz w:val="22"/>
          <w:szCs w:val="22"/>
        </w:rPr>
        <w:t>@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minedu.gov.gr</w:t>
      </w:r>
      <w:proofErr w:type="spellEnd"/>
    </w:p>
    <w:p w:rsidR="005B4E94" w:rsidRDefault="005B4E94" w:rsidP="005B4E9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                      </w:t>
      </w:r>
      <w:r w:rsidRPr="005B4E94">
        <w:rPr>
          <w:rFonts w:ascii="Calibri" w:hAnsi="Calibri"/>
          <w:i/>
          <w:iCs/>
          <w:color w:val="1F497D"/>
          <w:sz w:val="22"/>
          <w:szCs w:val="22"/>
        </w:rPr>
        <w:t xml:space="preserve"> </w:t>
      </w:r>
      <w:r>
        <w:rPr>
          <w:rFonts w:ascii="Calibri" w:hAnsi="Calibri"/>
          <w:i/>
          <w:iCs/>
          <w:color w:val="1F497D"/>
          <w:sz w:val="22"/>
          <w:szCs w:val="22"/>
        </w:rPr>
        <w:t>Γραφείο</w:t>
      </w:r>
      <w:r>
        <w:rPr>
          <w:rFonts w:ascii="Calibri" w:hAnsi="Calibri"/>
          <w:i/>
          <w:iCs/>
          <w:color w:val="1F497D"/>
          <w:sz w:val="22"/>
          <w:szCs w:val="22"/>
          <w:lang w:val="en-US"/>
        </w:rPr>
        <w:t>:</w:t>
      </w:r>
      <w:r>
        <w:rPr>
          <w:rFonts w:ascii="Calibri" w:hAnsi="Calibri"/>
          <w:i/>
          <w:iCs/>
          <w:color w:val="1F497D"/>
          <w:sz w:val="22"/>
          <w:szCs w:val="22"/>
        </w:rPr>
        <w:t>1114</w:t>
      </w:r>
    </w:p>
    <w:p w:rsidR="00C31A95" w:rsidRDefault="00C31A95" w:rsidP="00FB0ED8">
      <w:pPr>
        <w:jc w:val="both"/>
      </w:pPr>
    </w:p>
    <w:sectPr w:rsidR="00C31A95" w:rsidSect="00C31A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ED8"/>
    <w:rsid w:val="000D6329"/>
    <w:rsid w:val="00196E18"/>
    <w:rsid w:val="00312EA8"/>
    <w:rsid w:val="003175BB"/>
    <w:rsid w:val="003421D2"/>
    <w:rsid w:val="00342E47"/>
    <w:rsid w:val="00525073"/>
    <w:rsid w:val="00546E3E"/>
    <w:rsid w:val="005B4E94"/>
    <w:rsid w:val="00645D64"/>
    <w:rsid w:val="006A5E29"/>
    <w:rsid w:val="006F3347"/>
    <w:rsid w:val="006F7287"/>
    <w:rsid w:val="008231BD"/>
    <w:rsid w:val="00906969"/>
    <w:rsid w:val="00A846CB"/>
    <w:rsid w:val="00AF53C5"/>
    <w:rsid w:val="00C31A95"/>
    <w:rsid w:val="00C33920"/>
    <w:rsid w:val="00CD08AE"/>
    <w:rsid w:val="00D27ADC"/>
    <w:rsid w:val="00D63647"/>
    <w:rsid w:val="00EE01B6"/>
    <w:rsid w:val="00FB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94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4E94"/>
  </w:style>
  <w:style w:type="character" w:styleId="a3">
    <w:name w:val="Strong"/>
    <w:basedOn w:val="a0"/>
    <w:uiPriority w:val="22"/>
    <w:qFormat/>
    <w:rsid w:val="005B4E94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5B4E9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B4E94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0B2C.6B3687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Admin</cp:lastModifiedBy>
  <cp:revision>16</cp:revision>
  <cp:lastPrinted>2019-04-10T10:32:00Z</cp:lastPrinted>
  <dcterms:created xsi:type="dcterms:W3CDTF">2019-04-10T06:35:00Z</dcterms:created>
  <dcterms:modified xsi:type="dcterms:W3CDTF">2019-05-17T08:45:00Z</dcterms:modified>
</cp:coreProperties>
</file>